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DE158" w14:textId="77777777" w:rsidR="00604C2F" w:rsidRDefault="00D16279" w:rsidP="002D36B3">
      <w:pPr>
        <w:rPr>
          <w:rFonts w:ascii="Georgia" w:hAnsi="Georgia"/>
          <w:b/>
          <w:sz w:val="24"/>
          <w:szCs w:val="24"/>
        </w:rPr>
      </w:pPr>
      <w:r w:rsidRPr="002F0E63">
        <w:rPr>
          <w:rFonts w:ascii="Georgia" w:hAnsi="Georgia"/>
          <w:b/>
          <w:noProof/>
          <w:sz w:val="24"/>
          <w:szCs w:val="24"/>
        </w:rPr>
        <w:drawing>
          <wp:inline distT="0" distB="0" distL="0" distR="0" wp14:anchorId="3EEBD956" wp14:editId="78FD8929">
            <wp:extent cx="536575" cy="791845"/>
            <wp:effectExtent l="0" t="0" r="0" b="825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575" cy="791845"/>
                    </a:xfrm>
                    <a:prstGeom prst="rect">
                      <a:avLst/>
                    </a:prstGeom>
                    <a:noFill/>
                  </pic:spPr>
                </pic:pic>
              </a:graphicData>
            </a:graphic>
          </wp:inline>
        </w:drawing>
      </w:r>
      <w:r w:rsidR="00E21321" w:rsidRPr="002F0E63">
        <w:rPr>
          <w:rFonts w:ascii="Georgia" w:hAnsi="Georgia"/>
          <w:b/>
          <w:sz w:val="24"/>
          <w:szCs w:val="24"/>
        </w:rPr>
        <w:t xml:space="preserve">    </w:t>
      </w:r>
    </w:p>
    <w:p w14:paraId="71340E68" w14:textId="37DD868C" w:rsidR="002D36B3" w:rsidRPr="00604C2F" w:rsidRDefault="002D36B3" w:rsidP="002D36B3">
      <w:pPr>
        <w:rPr>
          <w:rFonts w:ascii="Georgia" w:hAnsi="Georgia"/>
          <w:b/>
          <w:sz w:val="36"/>
          <w:szCs w:val="36"/>
        </w:rPr>
      </w:pPr>
      <w:r w:rsidRPr="002F0E63">
        <w:rPr>
          <w:rFonts w:ascii="Georgia" w:hAnsi="Georgia"/>
          <w:b/>
          <w:sz w:val="36"/>
          <w:szCs w:val="36"/>
        </w:rPr>
        <w:t xml:space="preserve">Frågor och svar om Fiskguiden 2020 </w:t>
      </w:r>
    </w:p>
    <w:p w14:paraId="75199A26" w14:textId="77777777" w:rsidR="002D36B3" w:rsidRPr="002F0E63" w:rsidRDefault="002D36B3" w:rsidP="002D36B3">
      <w:pPr>
        <w:rPr>
          <w:rFonts w:ascii="Georgia" w:hAnsi="Georgia"/>
          <w:b/>
          <w:sz w:val="24"/>
          <w:szCs w:val="24"/>
        </w:rPr>
      </w:pPr>
      <w:r w:rsidRPr="002F0E63">
        <w:rPr>
          <w:rFonts w:ascii="Georgia" w:hAnsi="Georgia"/>
          <w:b/>
          <w:sz w:val="24"/>
          <w:szCs w:val="24"/>
        </w:rPr>
        <w:t xml:space="preserve">Vad är Fiskguiden?  </w:t>
      </w:r>
    </w:p>
    <w:p w14:paraId="6698B30B" w14:textId="498CBD83" w:rsidR="005674FA" w:rsidRPr="002F0E63" w:rsidRDefault="002D36B3" w:rsidP="00E21321">
      <w:pPr>
        <w:rPr>
          <w:rFonts w:ascii="Georgia" w:hAnsi="Georgia"/>
          <w:sz w:val="24"/>
          <w:szCs w:val="24"/>
        </w:rPr>
      </w:pPr>
      <w:r w:rsidRPr="002F0E63">
        <w:rPr>
          <w:rFonts w:ascii="Georgia" w:hAnsi="Georgia"/>
          <w:sz w:val="24"/>
          <w:szCs w:val="24"/>
        </w:rPr>
        <w:t xml:space="preserve">Fiskguiden är </w:t>
      </w:r>
      <w:proofErr w:type="gramStart"/>
      <w:r w:rsidRPr="002F0E63">
        <w:rPr>
          <w:rFonts w:ascii="Georgia" w:hAnsi="Georgia"/>
          <w:sz w:val="24"/>
          <w:szCs w:val="24"/>
        </w:rPr>
        <w:t>WWFs</w:t>
      </w:r>
      <w:proofErr w:type="gramEnd"/>
      <w:r w:rsidRPr="002F0E63">
        <w:rPr>
          <w:rFonts w:ascii="Georgia" w:hAnsi="Georgia"/>
          <w:sz w:val="24"/>
          <w:szCs w:val="24"/>
        </w:rPr>
        <w:t xml:space="preserve"> konsumentguide för mer hållbara och miljövänliga köp av fisk och skaldjur. Guiden i Sverige har getts ut sedan 2002. I år omfattar den drygt 80 av de fisk- och skaldjursarter som </w:t>
      </w:r>
      <w:r w:rsidR="002A3C39">
        <w:rPr>
          <w:rFonts w:ascii="Georgia" w:hAnsi="Georgia"/>
          <w:sz w:val="24"/>
          <w:szCs w:val="24"/>
        </w:rPr>
        <w:t xml:space="preserve">ofta </w:t>
      </w:r>
      <w:r w:rsidRPr="002F0E63">
        <w:rPr>
          <w:rFonts w:ascii="Georgia" w:hAnsi="Georgia"/>
          <w:sz w:val="24"/>
          <w:szCs w:val="24"/>
        </w:rPr>
        <w:t xml:space="preserve">finns på den svenska marknaden.  </w:t>
      </w:r>
    </w:p>
    <w:p w14:paraId="72641737" w14:textId="2CDA3B8E" w:rsidR="005674FA" w:rsidRPr="002F0E63" w:rsidRDefault="002D36B3" w:rsidP="00E21321">
      <w:pPr>
        <w:rPr>
          <w:rFonts w:ascii="Georgia" w:hAnsi="Georgia"/>
          <w:b/>
          <w:bCs/>
          <w:sz w:val="24"/>
          <w:szCs w:val="24"/>
        </w:rPr>
      </w:pPr>
      <w:r w:rsidRPr="002F0E63">
        <w:rPr>
          <w:rFonts w:ascii="Georgia" w:hAnsi="Georgia"/>
          <w:b/>
          <w:bCs/>
          <w:sz w:val="24"/>
          <w:szCs w:val="24"/>
        </w:rPr>
        <w:t>Var kan jag ladda ner</w:t>
      </w:r>
      <w:r w:rsidR="003828E7" w:rsidRPr="002F0E63">
        <w:rPr>
          <w:rFonts w:ascii="Georgia" w:hAnsi="Georgia"/>
          <w:b/>
          <w:bCs/>
          <w:sz w:val="24"/>
          <w:szCs w:val="24"/>
        </w:rPr>
        <w:t xml:space="preserve"> guiden</w:t>
      </w:r>
      <w:r w:rsidRPr="002F0E63">
        <w:rPr>
          <w:rFonts w:ascii="Georgia" w:hAnsi="Georgia"/>
          <w:b/>
          <w:bCs/>
          <w:sz w:val="24"/>
          <w:szCs w:val="24"/>
        </w:rPr>
        <w:t xml:space="preserve">? </w:t>
      </w:r>
    </w:p>
    <w:p w14:paraId="723B9312" w14:textId="322374F1" w:rsidR="002D36B3" w:rsidRPr="002F0E63" w:rsidRDefault="002D36B3" w:rsidP="00E21321">
      <w:pPr>
        <w:rPr>
          <w:rFonts w:ascii="Georgia" w:hAnsi="Georgia"/>
          <w:b/>
          <w:sz w:val="24"/>
          <w:szCs w:val="24"/>
        </w:rPr>
      </w:pPr>
      <w:r w:rsidRPr="002F0E63">
        <w:rPr>
          <w:rFonts w:ascii="Georgia" w:hAnsi="Georgia"/>
          <w:sz w:val="24"/>
          <w:szCs w:val="24"/>
        </w:rPr>
        <w:t xml:space="preserve">Fiskguiden </w:t>
      </w:r>
      <w:r w:rsidR="001318CA" w:rsidRPr="002F0E63">
        <w:rPr>
          <w:rFonts w:ascii="Georgia" w:hAnsi="Georgia"/>
          <w:sz w:val="24"/>
          <w:szCs w:val="24"/>
        </w:rPr>
        <w:t xml:space="preserve">2020 </w:t>
      </w:r>
      <w:r w:rsidRPr="002F0E63">
        <w:rPr>
          <w:rFonts w:ascii="Georgia" w:hAnsi="Georgia"/>
          <w:sz w:val="24"/>
          <w:szCs w:val="24"/>
        </w:rPr>
        <w:t xml:space="preserve">finns på sajten wwf.se/fiskguiden och är anpassad för mobil, dator och surfplatta. Den finns också som gratis </w:t>
      </w:r>
      <w:proofErr w:type="spellStart"/>
      <w:r w:rsidRPr="002F0E63">
        <w:rPr>
          <w:rFonts w:ascii="Georgia" w:hAnsi="Georgia"/>
          <w:sz w:val="24"/>
          <w:szCs w:val="24"/>
        </w:rPr>
        <w:t>app</w:t>
      </w:r>
      <w:proofErr w:type="spellEnd"/>
      <w:r w:rsidRPr="002F0E63">
        <w:rPr>
          <w:rFonts w:ascii="Georgia" w:hAnsi="Georgia"/>
          <w:sz w:val="24"/>
          <w:szCs w:val="24"/>
        </w:rPr>
        <w:t xml:space="preserve"> för androidtelefoner och iPhones. Sök i </w:t>
      </w:r>
      <w:proofErr w:type="spellStart"/>
      <w:r w:rsidRPr="002F0E63">
        <w:rPr>
          <w:rFonts w:ascii="Georgia" w:hAnsi="Georgia"/>
          <w:sz w:val="24"/>
          <w:szCs w:val="24"/>
        </w:rPr>
        <w:t>appbutiken</w:t>
      </w:r>
      <w:proofErr w:type="spellEnd"/>
      <w:r w:rsidRPr="002F0E63">
        <w:rPr>
          <w:rFonts w:ascii="Georgia" w:hAnsi="Georgia"/>
          <w:sz w:val="24"/>
          <w:szCs w:val="24"/>
        </w:rPr>
        <w:t xml:space="preserve"> eller på www.wwf.se/fiskguidenapp. OBS! Ingen tryckt upplaga ges ut sedan 2017</w:t>
      </w:r>
      <w:r w:rsidR="002761A4" w:rsidRPr="002F0E63">
        <w:rPr>
          <w:rFonts w:ascii="Georgia" w:hAnsi="Georgia"/>
          <w:sz w:val="24"/>
          <w:szCs w:val="24"/>
        </w:rPr>
        <w:t xml:space="preserve"> </w:t>
      </w:r>
      <w:r w:rsidR="003828E7" w:rsidRPr="002F0E63">
        <w:rPr>
          <w:rFonts w:ascii="Georgia" w:hAnsi="Georgia"/>
          <w:sz w:val="24"/>
          <w:szCs w:val="24"/>
        </w:rPr>
        <w:t xml:space="preserve">och </w:t>
      </w:r>
      <w:r w:rsidRPr="002F0E63">
        <w:rPr>
          <w:rFonts w:ascii="Georgia" w:hAnsi="Georgia"/>
          <w:sz w:val="24"/>
          <w:szCs w:val="24"/>
        </w:rPr>
        <w:t xml:space="preserve">alla uppdateringar görs digitalt och i </w:t>
      </w:r>
      <w:proofErr w:type="spellStart"/>
      <w:r w:rsidRPr="002F0E63">
        <w:rPr>
          <w:rFonts w:ascii="Georgia" w:hAnsi="Georgia"/>
          <w:sz w:val="24"/>
          <w:szCs w:val="24"/>
        </w:rPr>
        <w:t>appen</w:t>
      </w:r>
      <w:proofErr w:type="spellEnd"/>
      <w:r w:rsidRPr="002F0E63">
        <w:rPr>
          <w:rFonts w:ascii="Georgia" w:hAnsi="Georgia"/>
          <w:sz w:val="24"/>
          <w:szCs w:val="24"/>
        </w:rPr>
        <w:t>.</w:t>
      </w:r>
      <w:r w:rsidRPr="002F0E63">
        <w:rPr>
          <w:rFonts w:ascii="Georgia" w:hAnsi="Georgia"/>
          <w:b/>
          <w:sz w:val="24"/>
          <w:szCs w:val="24"/>
        </w:rPr>
        <w:t xml:space="preserve">  </w:t>
      </w:r>
    </w:p>
    <w:p w14:paraId="72860FB3" w14:textId="2962C961" w:rsidR="002D36B3" w:rsidRPr="002F0E63" w:rsidRDefault="002D36B3" w:rsidP="00E21321">
      <w:pPr>
        <w:rPr>
          <w:rFonts w:ascii="Georgia" w:hAnsi="Georgia"/>
          <w:b/>
          <w:sz w:val="24"/>
          <w:szCs w:val="24"/>
        </w:rPr>
      </w:pPr>
      <w:r w:rsidRPr="002F0E63">
        <w:rPr>
          <w:rFonts w:ascii="Georgia" w:hAnsi="Georgia"/>
          <w:b/>
          <w:sz w:val="24"/>
          <w:szCs w:val="24"/>
        </w:rPr>
        <w:t xml:space="preserve">Varför behövs en konsumentguide </w:t>
      </w:r>
      <w:r w:rsidR="005674FA" w:rsidRPr="002F0E63">
        <w:rPr>
          <w:rFonts w:ascii="Georgia" w:hAnsi="Georgia"/>
          <w:b/>
          <w:sz w:val="24"/>
          <w:szCs w:val="24"/>
        </w:rPr>
        <w:t xml:space="preserve">för </w:t>
      </w:r>
      <w:r w:rsidRPr="002F0E63">
        <w:rPr>
          <w:rFonts w:ascii="Georgia" w:hAnsi="Georgia"/>
          <w:b/>
          <w:sz w:val="24"/>
          <w:szCs w:val="24"/>
        </w:rPr>
        <w:t xml:space="preserve">fisk?  </w:t>
      </w:r>
    </w:p>
    <w:p w14:paraId="1C15311A" w14:textId="20D51F96" w:rsidR="002D36B3" w:rsidRPr="002F0E63" w:rsidRDefault="002D36B3" w:rsidP="00E21321">
      <w:pPr>
        <w:rPr>
          <w:rFonts w:ascii="Georgia" w:hAnsi="Georgia"/>
          <w:sz w:val="24"/>
          <w:szCs w:val="24"/>
        </w:rPr>
      </w:pPr>
      <w:r w:rsidRPr="002F0E63">
        <w:rPr>
          <w:rFonts w:ascii="Georgia" w:hAnsi="Georgia"/>
          <w:sz w:val="24"/>
          <w:szCs w:val="24"/>
        </w:rPr>
        <w:t xml:space="preserve">Guiden hjälper både privatpersoner och andra aktörer att välja sjömatsprodukter som kommer från hållbart förvaltade fisken eller från ansvarfulla </w:t>
      </w:r>
      <w:r w:rsidR="00E21321" w:rsidRPr="002F0E63">
        <w:rPr>
          <w:rFonts w:ascii="Georgia" w:hAnsi="Georgia"/>
          <w:sz w:val="24"/>
          <w:szCs w:val="24"/>
        </w:rPr>
        <w:t xml:space="preserve">och </w:t>
      </w:r>
      <w:r w:rsidRPr="002F0E63">
        <w:rPr>
          <w:rFonts w:ascii="Georgia" w:hAnsi="Georgia"/>
          <w:sz w:val="24"/>
          <w:szCs w:val="24"/>
        </w:rPr>
        <w:t xml:space="preserve">miljöanpassade vattenbruk. </w:t>
      </w:r>
    </w:p>
    <w:p w14:paraId="74097BA6" w14:textId="0832DF4B" w:rsidR="002D36B3" w:rsidRPr="002F0E63" w:rsidRDefault="002D36B3" w:rsidP="00E21321">
      <w:pPr>
        <w:rPr>
          <w:rFonts w:ascii="Georgia" w:hAnsi="Georgia"/>
          <w:sz w:val="24"/>
          <w:szCs w:val="24"/>
        </w:rPr>
      </w:pPr>
      <w:r w:rsidRPr="002F0E63">
        <w:rPr>
          <w:rFonts w:ascii="Georgia" w:hAnsi="Georgia"/>
          <w:sz w:val="24"/>
          <w:szCs w:val="24"/>
        </w:rPr>
        <w:t xml:space="preserve">Många fiskbestånd mår dåligt och överfisket är stort. Globalt är idag </w:t>
      </w:r>
      <w:r w:rsidR="001318CA" w:rsidRPr="002F0E63">
        <w:rPr>
          <w:rFonts w:ascii="Georgia" w:hAnsi="Georgia"/>
          <w:sz w:val="24"/>
          <w:szCs w:val="24"/>
        </w:rPr>
        <w:t xml:space="preserve">drygt </w:t>
      </w:r>
      <w:r w:rsidRPr="00AC6ACC">
        <w:rPr>
          <w:rFonts w:ascii="Georgia" w:hAnsi="Georgia"/>
          <w:sz w:val="24"/>
          <w:szCs w:val="24"/>
        </w:rPr>
        <w:t>90</w:t>
      </w:r>
      <w:r w:rsidRPr="002F0E63">
        <w:rPr>
          <w:rFonts w:ascii="Georgia" w:hAnsi="Georgia"/>
          <w:sz w:val="24"/>
          <w:szCs w:val="24"/>
        </w:rPr>
        <w:t xml:space="preserve"> procent av alla kommersiella fiskbestånd </w:t>
      </w:r>
      <w:r w:rsidR="001A5D46" w:rsidRPr="00EA4FFD">
        <w:rPr>
          <w:rFonts w:ascii="Georgia" w:hAnsi="Georgia"/>
          <w:sz w:val="24"/>
          <w:szCs w:val="24"/>
        </w:rPr>
        <w:t xml:space="preserve">maximalt utnyttjade eller </w:t>
      </w:r>
      <w:r w:rsidRPr="00EA4FFD">
        <w:rPr>
          <w:rFonts w:ascii="Georgia" w:hAnsi="Georgia"/>
          <w:sz w:val="24"/>
          <w:szCs w:val="24"/>
        </w:rPr>
        <w:t>överfiskade</w:t>
      </w:r>
      <w:r w:rsidR="001A5D46" w:rsidRPr="00EA4FFD">
        <w:rPr>
          <w:rFonts w:ascii="Georgia" w:hAnsi="Georgia"/>
          <w:sz w:val="24"/>
          <w:szCs w:val="24"/>
        </w:rPr>
        <w:t>.</w:t>
      </w:r>
      <w:r w:rsidR="001A5D46">
        <w:rPr>
          <w:rFonts w:ascii="Georgia" w:hAnsi="Georgia"/>
          <w:sz w:val="24"/>
          <w:szCs w:val="24"/>
        </w:rPr>
        <w:t xml:space="preserve"> </w:t>
      </w:r>
    </w:p>
    <w:p w14:paraId="7454D86C" w14:textId="77777777" w:rsidR="00E21321" w:rsidRPr="002F0E63" w:rsidRDefault="002D36B3" w:rsidP="00E21321">
      <w:pPr>
        <w:rPr>
          <w:rFonts w:ascii="Georgia" w:hAnsi="Georgia"/>
          <w:sz w:val="24"/>
          <w:szCs w:val="24"/>
        </w:rPr>
      </w:pPr>
      <w:r w:rsidRPr="002F0E63">
        <w:rPr>
          <w:rFonts w:ascii="Georgia" w:hAnsi="Georgia"/>
          <w:sz w:val="24"/>
          <w:szCs w:val="24"/>
        </w:rPr>
        <w:t>Klimatförändringar</w:t>
      </w:r>
      <w:r w:rsidR="001318CA" w:rsidRPr="002F0E63">
        <w:rPr>
          <w:rFonts w:ascii="Georgia" w:hAnsi="Georgia"/>
          <w:sz w:val="24"/>
          <w:szCs w:val="24"/>
        </w:rPr>
        <w:t xml:space="preserve"> och försurning</w:t>
      </w:r>
      <w:r w:rsidRPr="002F0E63">
        <w:rPr>
          <w:rFonts w:ascii="Georgia" w:hAnsi="Georgia"/>
          <w:sz w:val="24"/>
          <w:szCs w:val="24"/>
        </w:rPr>
        <w:t xml:space="preserve">, förstörelse av livsmiljöer och </w:t>
      </w:r>
      <w:r w:rsidR="001318CA" w:rsidRPr="002F0E63">
        <w:rPr>
          <w:rFonts w:ascii="Georgia" w:hAnsi="Georgia"/>
          <w:sz w:val="24"/>
          <w:szCs w:val="24"/>
        </w:rPr>
        <w:t xml:space="preserve">förlust av arter </w:t>
      </w:r>
      <w:r w:rsidRPr="002F0E63">
        <w:rPr>
          <w:rFonts w:ascii="Georgia" w:hAnsi="Georgia"/>
          <w:sz w:val="24"/>
          <w:szCs w:val="24"/>
        </w:rPr>
        <w:t xml:space="preserve">sätter också stark press på livet i haven. Ju fler medvetna konsumenter som aktivt väljer hållbara val, desto större blir påverkan på politiker och marknaden. Många följer </w:t>
      </w:r>
      <w:proofErr w:type="spellStart"/>
      <w:r w:rsidRPr="002F0E63">
        <w:rPr>
          <w:rFonts w:ascii="Georgia" w:hAnsi="Georgia"/>
          <w:sz w:val="24"/>
          <w:szCs w:val="24"/>
        </w:rPr>
        <w:t>Fiskguidens</w:t>
      </w:r>
      <w:proofErr w:type="spellEnd"/>
      <w:r w:rsidRPr="002F0E63">
        <w:rPr>
          <w:rFonts w:ascii="Georgia" w:hAnsi="Georgia"/>
          <w:sz w:val="24"/>
          <w:szCs w:val="24"/>
        </w:rPr>
        <w:t xml:space="preserve"> råd sedan många år.  </w:t>
      </w:r>
    </w:p>
    <w:p w14:paraId="2AD97AE7" w14:textId="2B298EB7" w:rsidR="002D36B3" w:rsidRPr="002F0E63" w:rsidRDefault="002D36B3" w:rsidP="00E21321">
      <w:pPr>
        <w:rPr>
          <w:rFonts w:ascii="Georgia" w:hAnsi="Georgia"/>
          <w:sz w:val="24"/>
          <w:szCs w:val="24"/>
        </w:rPr>
      </w:pPr>
      <w:r w:rsidRPr="002F0E63">
        <w:rPr>
          <w:rFonts w:ascii="Georgia" w:hAnsi="Georgia"/>
          <w:b/>
          <w:bCs/>
          <w:sz w:val="24"/>
          <w:szCs w:val="24"/>
        </w:rPr>
        <w:t>Vad avgör om fisken får grönt ljus (</w:t>
      </w:r>
      <w:r w:rsidR="00EB61A4" w:rsidRPr="002F0E63">
        <w:rPr>
          <w:rFonts w:ascii="Georgia" w:hAnsi="Georgia"/>
          <w:b/>
          <w:bCs/>
          <w:sz w:val="24"/>
          <w:szCs w:val="24"/>
        </w:rPr>
        <w:t>Bästa</w:t>
      </w:r>
      <w:r w:rsidR="001318CA" w:rsidRPr="002F0E63">
        <w:rPr>
          <w:rFonts w:ascii="Georgia" w:hAnsi="Georgia"/>
          <w:b/>
          <w:bCs/>
          <w:sz w:val="24"/>
          <w:szCs w:val="24"/>
        </w:rPr>
        <w:t xml:space="preserve"> val</w:t>
      </w:r>
      <w:r w:rsidRPr="002F0E63">
        <w:rPr>
          <w:rFonts w:ascii="Georgia" w:hAnsi="Georgia"/>
          <w:b/>
          <w:bCs/>
          <w:sz w:val="24"/>
          <w:szCs w:val="24"/>
        </w:rPr>
        <w:t xml:space="preserve">), gult ljus (Var försiktig) eller rött ljus (Låt bli)?  </w:t>
      </w:r>
    </w:p>
    <w:p w14:paraId="744CC376" w14:textId="1198EAAA" w:rsidR="002D36B3" w:rsidRPr="002F0E63" w:rsidRDefault="002D36B3" w:rsidP="00E21321">
      <w:pPr>
        <w:rPr>
          <w:rFonts w:ascii="Georgia" w:hAnsi="Georgia"/>
          <w:sz w:val="24"/>
          <w:szCs w:val="24"/>
        </w:rPr>
      </w:pPr>
      <w:r w:rsidRPr="002F0E63">
        <w:rPr>
          <w:rFonts w:ascii="Georgia" w:hAnsi="Georgia"/>
          <w:sz w:val="24"/>
          <w:szCs w:val="24"/>
        </w:rPr>
        <w:t xml:space="preserve">WWF bedömer de vildfångade arterna efter tre kriterier: </w:t>
      </w:r>
      <w:r w:rsidR="00E21321" w:rsidRPr="002F0E63">
        <w:rPr>
          <w:rFonts w:ascii="Georgia" w:hAnsi="Georgia"/>
          <w:sz w:val="24"/>
          <w:szCs w:val="24"/>
        </w:rPr>
        <w:t>1)</w:t>
      </w:r>
      <w:r w:rsidR="00A2392B" w:rsidRPr="002F0E63">
        <w:rPr>
          <w:rFonts w:ascii="Georgia" w:hAnsi="Georgia"/>
          <w:sz w:val="24"/>
          <w:szCs w:val="24"/>
        </w:rPr>
        <w:t xml:space="preserve"> </w:t>
      </w:r>
      <w:r w:rsidRPr="002F0E63">
        <w:rPr>
          <w:rFonts w:ascii="Georgia" w:hAnsi="Georgia"/>
          <w:sz w:val="24"/>
          <w:szCs w:val="24"/>
        </w:rPr>
        <w:t xml:space="preserve">hur bestånden mår </w:t>
      </w:r>
      <w:r w:rsidR="00E21321" w:rsidRPr="002F0E63">
        <w:rPr>
          <w:rFonts w:ascii="Georgia" w:hAnsi="Georgia"/>
          <w:sz w:val="24"/>
          <w:szCs w:val="24"/>
        </w:rPr>
        <w:t>2)</w:t>
      </w:r>
      <w:r w:rsidRPr="002F0E63">
        <w:rPr>
          <w:rFonts w:ascii="Georgia" w:hAnsi="Georgia"/>
          <w:sz w:val="24"/>
          <w:szCs w:val="24"/>
        </w:rPr>
        <w:t xml:space="preserve"> om kontrollen och förvaltningen är effektiv </w:t>
      </w:r>
      <w:r w:rsidR="007F713E" w:rsidRPr="002F0E63">
        <w:rPr>
          <w:rFonts w:ascii="Georgia" w:hAnsi="Georgia"/>
          <w:sz w:val="24"/>
          <w:szCs w:val="24"/>
        </w:rPr>
        <w:t xml:space="preserve">och 3) </w:t>
      </w:r>
      <w:r w:rsidR="00150676">
        <w:rPr>
          <w:rFonts w:ascii="Georgia" w:hAnsi="Georgia"/>
          <w:sz w:val="24"/>
          <w:szCs w:val="24"/>
        </w:rPr>
        <w:t>f</w:t>
      </w:r>
      <w:r w:rsidR="007F713E" w:rsidRPr="002F0E63">
        <w:rPr>
          <w:rFonts w:ascii="Georgia" w:hAnsi="Georgia"/>
          <w:sz w:val="24"/>
          <w:szCs w:val="24"/>
        </w:rPr>
        <w:t xml:space="preserve">iskets påverkan </w:t>
      </w:r>
      <w:r w:rsidR="0091784B">
        <w:rPr>
          <w:rFonts w:ascii="Georgia" w:hAnsi="Georgia"/>
          <w:sz w:val="24"/>
          <w:szCs w:val="24"/>
        </w:rPr>
        <w:t>på ekosystemet (</w:t>
      </w:r>
      <w:r w:rsidR="007F713E" w:rsidRPr="002F0E63">
        <w:rPr>
          <w:rFonts w:ascii="Georgia" w:hAnsi="Georgia"/>
          <w:sz w:val="24"/>
          <w:szCs w:val="24"/>
        </w:rPr>
        <w:t>genom redskap och bifångster</w:t>
      </w:r>
      <w:r w:rsidR="0091784B">
        <w:rPr>
          <w:rFonts w:ascii="Georgia" w:hAnsi="Georgia"/>
          <w:sz w:val="24"/>
          <w:szCs w:val="24"/>
        </w:rPr>
        <w:t>)</w:t>
      </w:r>
      <w:r w:rsidR="007F713E" w:rsidRPr="002F0E63">
        <w:rPr>
          <w:rFonts w:ascii="Georgia" w:hAnsi="Georgia"/>
          <w:sz w:val="24"/>
          <w:szCs w:val="24"/>
        </w:rPr>
        <w:t>.</w:t>
      </w:r>
    </w:p>
    <w:p w14:paraId="3FF37403" w14:textId="77777777" w:rsidR="002D36B3" w:rsidRPr="002F0E63" w:rsidRDefault="002D36B3" w:rsidP="00E21321">
      <w:pPr>
        <w:rPr>
          <w:rFonts w:ascii="Georgia" w:hAnsi="Georgia"/>
          <w:b/>
          <w:sz w:val="24"/>
          <w:szCs w:val="24"/>
        </w:rPr>
      </w:pPr>
      <w:r w:rsidRPr="002F0E63">
        <w:rPr>
          <w:rFonts w:ascii="Georgia" w:hAnsi="Georgia"/>
          <w:sz w:val="24"/>
          <w:szCs w:val="24"/>
        </w:rPr>
        <w:t xml:space="preserve">För odlade arter tittar vi också på var fodret kommer ifrån och miljöpåverkan från odlingen liksom anställdas sociala och etiska rättigheter. Fisk och skaldjur får efter utvärdering av odlingen sedan grönt, gult eller rött ljus – som trafikljusen. En art kan ha flera olika färger beroende på var och hur den är fiskad eller odlad. </w:t>
      </w:r>
      <w:r w:rsidRPr="002F0E63">
        <w:rPr>
          <w:rFonts w:ascii="Georgia" w:hAnsi="Georgia"/>
          <w:b/>
          <w:sz w:val="24"/>
          <w:szCs w:val="24"/>
        </w:rPr>
        <w:t xml:space="preserve">  </w:t>
      </w:r>
    </w:p>
    <w:p w14:paraId="79B67186" w14:textId="77777777" w:rsidR="002D36B3" w:rsidRPr="002F0E63" w:rsidRDefault="002D36B3" w:rsidP="00E21321">
      <w:pPr>
        <w:rPr>
          <w:rFonts w:ascii="Georgia" w:hAnsi="Georgia"/>
          <w:b/>
          <w:sz w:val="24"/>
          <w:szCs w:val="24"/>
        </w:rPr>
      </w:pPr>
      <w:r w:rsidRPr="002F0E63">
        <w:rPr>
          <w:rFonts w:ascii="Georgia" w:hAnsi="Georgia"/>
          <w:b/>
          <w:sz w:val="24"/>
          <w:szCs w:val="24"/>
        </w:rPr>
        <w:t xml:space="preserve">Hur många arter får grönt ljus, gult och rött ljus i guiden?  </w:t>
      </w:r>
    </w:p>
    <w:p w14:paraId="672E2B19" w14:textId="59320246" w:rsidR="002D36B3" w:rsidRPr="002F0E63" w:rsidRDefault="002D36B3" w:rsidP="00E21321">
      <w:pPr>
        <w:rPr>
          <w:rFonts w:ascii="Georgia" w:hAnsi="Georgia"/>
          <w:sz w:val="24"/>
          <w:szCs w:val="24"/>
        </w:rPr>
      </w:pPr>
      <w:r w:rsidRPr="002F0E63">
        <w:rPr>
          <w:rFonts w:ascii="Georgia" w:hAnsi="Georgia"/>
          <w:sz w:val="24"/>
          <w:szCs w:val="24"/>
        </w:rPr>
        <w:lastRenderedPageBreak/>
        <w:t>Hela 8</w:t>
      </w:r>
      <w:r w:rsidR="00D926EC" w:rsidRPr="002F0E63">
        <w:rPr>
          <w:rFonts w:ascii="Georgia" w:hAnsi="Georgia"/>
          <w:sz w:val="24"/>
          <w:szCs w:val="24"/>
        </w:rPr>
        <w:t>8</w:t>
      </w:r>
      <w:r w:rsidRPr="002F0E63">
        <w:rPr>
          <w:rFonts w:ascii="Georgia" w:hAnsi="Georgia"/>
          <w:sz w:val="24"/>
          <w:szCs w:val="24"/>
        </w:rPr>
        <w:t xml:space="preserve"> procent av arterna i fiskguiden har alternativ på grönt ljus, vilket </w:t>
      </w:r>
      <w:r w:rsidR="00A2392B" w:rsidRPr="002F0E63">
        <w:rPr>
          <w:rFonts w:ascii="Georgia" w:hAnsi="Georgia"/>
          <w:sz w:val="24"/>
          <w:szCs w:val="24"/>
        </w:rPr>
        <w:t xml:space="preserve">också omfattar </w:t>
      </w:r>
      <w:r w:rsidRPr="002F0E63">
        <w:rPr>
          <w:rFonts w:ascii="Georgia" w:hAnsi="Georgia"/>
          <w:sz w:val="24"/>
          <w:szCs w:val="24"/>
        </w:rPr>
        <w:t xml:space="preserve">de </w:t>
      </w:r>
      <w:r w:rsidR="00A2392B" w:rsidRPr="002F0E63">
        <w:rPr>
          <w:rFonts w:ascii="Georgia" w:hAnsi="Georgia"/>
          <w:sz w:val="24"/>
          <w:szCs w:val="24"/>
        </w:rPr>
        <w:t xml:space="preserve">som är </w:t>
      </w:r>
      <w:r w:rsidRPr="002F0E63">
        <w:rPr>
          <w:rFonts w:ascii="Georgia" w:hAnsi="Georgia"/>
          <w:sz w:val="24"/>
          <w:szCs w:val="24"/>
        </w:rPr>
        <w:t>miljömärkta. Vidare finns 7</w:t>
      </w:r>
      <w:r w:rsidR="001D05DD" w:rsidRPr="002F0E63">
        <w:rPr>
          <w:rFonts w:ascii="Georgia" w:hAnsi="Georgia"/>
          <w:sz w:val="24"/>
          <w:szCs w:val="24"/>
        </w:rPr>
        <w:t>8</w:t>
      </w:r>
      <w:r w:rsidRPr="002F0E63">
        <w:rPr>
          <w:rFonts w:ascii="Georgia" w:hAnsi="Georgia"/>
          <w:sz w:val="24"/>
          <w:szCs w:val="24"/>
        </w:rPr>
        <w:t xml:space="preserve"> procent av arterna även på gult ljus</w:t>
      </w:r>
      <w:r w:rsidR="00A2392B" w:rsidRPr="002F0E63">
        <w:rPr>
          <w:rFonts w:ascii="Georgia" w:hAnsi="Georgia"/>
          <w:sz w:val="24"/>
          <w:szCs w:val="24"/>
        </w:rPr>
        <w:t xml:space="preserve"> </w:t>
      </w:r>
      <w:r w:rsidRPr="002F0E63">
        <w:rPr>
          <w:rFonts w:ascii="Georgia" w:hAnsi="Georgia"/>
          <w:sz w:val="24"/>
          <w:szCs w:val="24"/>
        </w:rPr>
        <w:t>och 8</w:t>
      </w:r>
      <w:r w:rsidR="0051499E" w:rsidRPr="002F0E63">
        <w:rPr>
          <w:rFonts w:ascii="Georgia" w:hAnsi="Georgia"/>
          <w:sz w:val="24"/>
          <w:szCs w:val="24"/>
        </w:rPr>
        <w:t>8</w:t>
      </w:r>
      <w:r w:rsidRPr="002F0E63">
        <w:rPr>
          <w:rFonts w:ascii="Georgia" w:hAnsi="Georgia"/>
          <w:sz w:val="24"/>
          <w:szCs w:val="24"/>
        </w:rPr>
        <w:t xml:space="preserve"> procent återfinns på rött ljus.   </w:t>
      </w:r>
    </w:p>
    <w:p w14:paraId="71383D03" w14:textId="77777777" w:rsidR="002D36B3" w:rsidRPr="002F0E63" w:rsidRDefault="002D36B3" w:rsidP="00E21321">
      <w:pPr>
        <w:rPr>
          <w:rFonts w:ascii="Georgia" w:hAnsi="Georgia"/>
          <w:b/>
          <w:sz w:val="24"/>
          <w:szCs w:val="24"/>
        </w:rPr>
      </w:pPr>
      <w:r w:rsidRPr="002F0E63">
        <w:rPr>
          <w:rFonts w:ascii="Georgia" w:hAnsi="Georgia"/>
          <w:b/>
          <w:sz w:val="24"/>
          <w:szCs w:val="24"/>
        </w:rPr>
        <w:t xml:space="preserve">Finns det arter i guiden som saknar alternativ på grönt ljus?  </w:t>
      </w:r>
    </w:p>
    <w:p w14:paraId="1589A19D" w14:textId="4C7FC46B" w:rsidR="002D36B3" w:rsidRPr="002F0E63" w:rsidRDefault="002D36B3" w:rsidP="00E21321">
      <w:pPr>
        <w:rPr>
          <w:rFonts w:ascii="Georgia" w:hAnsi="Georgia"/>
          <w:sz w:val="24"/>
          <w:szCs w:val="24"/>
        </w:rPr>
      </w:pPr>
      <w:r w:rsidRPr="002F0E63">
        <w:rPr>
          <w:rFonts w:ascii="Georgia" w:hAnsi="Georgia"/>
          <w:sz w:val="24"/>
          <w:szCs w:val="24"/>
        </w:rPr>
        <w:t xml:space="preserve">Ja, </w:t>
      </w:r>
      <w:r w:rsidR="00BD39C1" w:rsidRPr="002F0E63">
        <w:rPr>
          <w:rFonts w:ascii="Georgia" w:hAnsi="Georgia"/>
          <w:sz w:val="24"/>
          <w:szCs w:val="24"/>
        </w:rPr>
        <w:t>11</w:t>
      </w:r>
      <w:r w:rsidR="001318CA" w:rsidRPr="002F0E63">
        <w:rPr>
          <w:rFonts w:ascii="Georgia" w:hAnsi="Georgia"/>
          <w:sz w:val="24"/>
          <w:szCs w:val="24"/>
        </w:rPr>
        <w:t xml:space="preserve"> </w:t>
      </w:r>
      <w:r w:rsidRPr="002F0E63">
        <w:rPr>
          <w:rFonts w:ascii="Georgia" w:hAnsi="Georgia"/>
          <w:sz w:val="24"/>
          <w:szCs w:val="24"/>
        </w:rPr>
        <w:t>arter saknar idag alternativ på grönt ljus i fiskguiden vilket kan jämföras med</w:t>
      </w:r>
      <w:r w:rsidR="00940603" w:rsidRPr="002F0E63">
        <w:rPr>
          <w:rFonts w:ascii="Georgia" w:hAnsi="Georgia"/>
          <w:sz w:val="24"/>
          <w:szCs w:val="24"/>
        </w:rPr>
        <w:t xml:space="preserve"> 14 arter 2019 och </w:t>
      </w:r>
      <w:r w:rsidRPr="002F0E63">
        <w:rPr>
          <w:rFonts w:ascii="Georgia" w:hAnsi="Georgia"/>
          <w:sz w:val="24"/>
          <w:szCs w:val="24"/>
        </w:rPr>
        <w:t>15 arter 2018. För ål, haj</w:t>
      </w:r>
      <w:r w:rsidR="001365FA">
        <w:rPr>
          <w:rFonts w:ascii="Georgia" w:hAnsi="Georgia"/>
          <w:sz w:val="24"/>
          <w:szCs w:val="24"/>
        </w:rPr>
        <w:t xml:space="preserve">, </w:t>
      </w:r>
      <w:r w:rsidRPr="002F0E63">
        <w:rPr>
          <w:rFonts w:ascii="Georgia" w:hAnsi="Georgia"/>
          <w:sz w:val="24"/>
          <w:szCs w:val="24"/>
        </w:rPr>
        <w:t>rocka</w:t>
      </w:r>
      <w:r w:rsidR="00A717FA">
        <w:rPr>
          <w:rFonts w:ascii="Georgia" w:hAnsi="Georgia"/>
          <w:sz w:val="24"/>
          <w:szCs w:val="24"/>
        </w:rPr>
        <w:t xml:space="preserve">, röd </w:t>
      </w:r>
      <w:proofErr w:type="spellStart"/>
      <w:r w:rsidR="00A717FA">
        <w:rPr>
          <w:rFonts w:ascii="Georgia" w:hAnsi="Georgia"/>
          <w:sz w:val="24"/>
          <w:szCs w:val="24"/>
        </w:rPr>
        <w:t>snapper</w:t>
      </w:r>
      <w:proofErr w:type="spellEnd"/>
      <w:r w:rsidR="001E1FCF" w:rsidRPr="002F0E63">
        <w:rPr>
          <w:rFonts w:ascii="Georgia" w:hAnsi="Georgia"/>
          <w:sz w:val="24"/>
          <w:szCs w:val="24"/>
        </w:rPr>
        <w:t xml:space="preserve"> och</w:t>
      </w:r>
      <w:r w:rsidR="00A2392B" w:rsidRPr="002F0E63">
        <w:rPr>
          <w:rFonts w:ascii="Georgia" w:hAnsi="Georgia"/>
          <w:sz w:val="24"/>
          <w:szCs w:val="24"/>
        </w:rPr>
        <w:t xml:space="preserve"> </w:t>
      </w:r>
      <w:r w:rsidRPr="002F0E63">
        <w:rPr>
          <w:rFonts w:ascii="Georgia" w:hAnsi="Georgia"/>
          <w:sz w:val="24"/>
          <w:szCs w:val="24"/>
        </w:rPr>
        <w:t xml:space="preserve">vitling </w:t>
      </w:r>
      <w:r w:rsidR="00865791" w:rsidRPr="002F0E63">
        <w:rPr>
          <w:rFonts w:ascii="Georgia" w:hAnsi="Georgia"/>
          <w:i/>
          <w:iCs/>
          <w:sz w:val="24"/>
          <w:szCs w:val="24"/>
        </w:rPr>
        <w:t>(</w:t>
      </w:r>
      <w:proofErr w:type="spellStart"/>
      <w:r w:rsidR="00865791" w:rsidRPr="002F0E63">
        <w:rPr>
          <w:rFonts w:ascii="Georgia" w:hAnsi="Georgia"/>
          <w:i/>
          <w:iCs/>
          <w:sz w:val="24"/>
          <w:szCs w:val="24"/>
        </w:rPr>
        <w:t>Merlangius</w:t>
      </w:r>
      <w:proofErr w:type="spellEnd"/>
      <w:r w:rsidR="00865791" w:rsidRPr="002F0E63">
        <w:rPr>
          <w:rFonts w:ascii="Georgia" w:hAnsi="Georgia"/>
          <w:i/>
          <w:iCs/>
          <w:sz w:val="24"/>
          <w:szCs w:val="24"/>
        </w:rPr>
        <w:t xml:space="preserve"> </w:t>
      </w:r>
      <w:proofErr w:type="spellStart"/>
      <w:r w:rsidR="00865791" w:rsidRPr="002F0E63">
        <w:rPr>
          <w:rFonts w:ascii="Georgia" w:hAnsi="Georgia"/>
          <w:i/>
          <w:iCs/>
          <w:sz w:val="24"/>
          <w:szCs w:val="24"/>
        </w:rPr>
        <w:t>merlangus</w:t>
      </w:r>
      <w:proofErr w:type="spellEnd"/>
      <w:r w:rsidR="00865791" w:rsidRPr="002F0E63">
        <w:rPr>
          <w:rFonts w:ascii="Georgia" w:hAnsi="Georgia"/>
          <w:i/>
          <w:iCs/>
          <w:sz w:val="24"/>
          <w:szCs w:val="24"/>
        </w:rPr>
        <w:t xml:space="preserve">) </w:t>
      </w:r>
      <w:r w:rsidRPr="002F0E63">
        <w:rPr>
          <w:rFonts w:ascii="Georgia" w:hAnsi="Georgia"/>
          <w:sz w:val="24"/>
          <w:szCs w:val="24"/>
        </w:rPr>
        <w:t xml:space="preserve">saknas även alternativ på gult ljus och bör därför alltid undvikas. </w:t>
      </w:r>
      <w:r w:rsidR="00A2392B" w:rsidRPr="002F0E63">
        <w:rPr>
          <w:rFonts w:ascii="Georgia" w:hAnsi="Georgia"/>
          <w:sz w:val="24"/>
          <w:szCs w:val="24"/>
        </w:rPr>
        <w:t xml:space="preserve">Det </w:t>
      </w:r>
      <w:r w:rsidR="00B80CA8" w:rsidRPr="002F0E63">
        <w:rPr>
          <w:rFonts w:ascii="Georgia" w:hAnsi="Georgia"/>
          <w:sz w:val="24"/>
          <w:szCs w:val="24"/>
        </w:rPr>
        <w:t xml:space="preserve">gäller </w:t>
      </w:r>
      <w:r w:rsidR="00A2392B" w:rsidRPr="002F0E63">
        <w:rPr>
          <w:rFonts w:ascii="Georgia" w:hAnsi="Georgia"/>
          <w:sz w:val="24"/>
          <w:szCs w:val="24"/>
        </w:rPr>
        <w:t xml:space="preserve">också </w:t>
      </w:r>
      <w:r w:rsidR="00B80CA8" w:rsidRPr="002F0E63">
        <w:rPr>
          <w:rFonts w:ascii="Georgia" w:hAnsi="Georgia"/>
          <w:sz w:val="24"/>
          <w:szCs w:val="24"/>
        </w:rPr>
        <w:t xml:space="preserve">den svenska flodkräftan </w:t>
      </w:r>
      <w:r w:rsidR="00AE49A6" w:rsidRPr="002F0E63">
        <w:rPr>
          <w:rFonts w:ascii="Georgia" w:hAnsi="Georgia"/>
          <w:i/>
          <w:iCs/>
          <w:sz w:val="24"/>
          <w:szCs w:val="24"/>
        </w:rPr>
        <w:t>(</w:t>
      </w:r>
      <w:proofErr w:type="spellStart"/>
      <w:r w:rsidR="00AE49A6" w:rsidRPr="002F0E63">
        <w:rPr>
          <w:rFonts w:ascii="Georgia" w:hAnsi="Georgia"/>
          <w:i/>
          <w:iCs/>
          <w:sz w:val="24"/>
          <w:szCs w:val="24"/>
        </w:rPr>
        <w:t>Astacus</w:t>
      </w:r>
      <w:proofErr w:type="spellEnd"/>
      <w:r w:rsidR="00AE49A6" w:rsidRPr="002F0E63">
        <w:rPr>
          <w:rFonts w:ascii="Georgia" w:hAnsi="Georgia"/>
          <w:i/>
          <w:iCs/>
          <w:sz w:val="24"/>
          <w:szCs w:val="24"/>
        </w:rPr>
        <w:t xml:space="preserve"> </w:t>
      </w:r>
      <w:proofErr w:type="spellStart"/>
      <w:r w:rsidR="00AE49A6" w:rsidRPr="002F0E63">
        <w:rPr>
          <w:rFonts w:ascii="Georgia" w:hAnsi="Georgia"/>
          <w:i/>
          <w:iCs/>
          <w:sz w:val="24"/>
          <w:szCs w:val="24"/>
        </w:rPr>
        <w:t>astacus</w:t>
      </w:r>
      <w:proofErr w:type="spellEnd"/>
      <w:r w:rsidR="00AE49A6" w:rsidRPr="002F0E63">
        <w:rPr>
          <w:rFonts w:ascii="Georgia" w:hAnsi="Georgia"/>
          <w:i/>
          <w:iCs/>
          <w:sz w:val="24"/>
          <w:szCs w:val="24"/>
        </w:rPr>
        <w:t>)</w:t>
      </w:r>
      <w:r w:rsidR="00AE49A6" w:rsidRPr="002F0E63">
        <w:rPr>
          <w:rFonts w:ascii="Georgia" w:hAnsi="Georgia"/>
          <w:sz w:val="24"/>
          <w:szCs w:val="24"/>
        </w:rPr>
        <w:t xml:space="preserve"> </w:t>
      </w:r>
      <w:r w:rsidR="00B80CA8" w:rsidRPr="002F0E63">
        <w:rPr>
          <w:rFonts w:ascii="Georgia" w:hAnsi="Georgia"/>
          <w:sz w:val="24"/>
          <w:szCs w:val="24"/>
        </w:rPr>
        <w:t>so</w:t>
      </w:r>
      <w:r w:rsidR="00A2392B" w:rsidRPr="002F0E63">
        <w:rPr>
          <w:rFonts w:ascii="Georgia" w:hAnsi="Georgia"/>
          <w:sz w:val="24"/>
          <w:szCs w:val="24"/>
        </w:rPr>
        <w:t xml:space="preserve">m är akut hotad på SLU Artdatabankens rödlista. </w:t>
      </w:r>
    </w:p>
    <w:p w14:paraId="5C09D1E2" w14:textId="77777777" w:rsidR="002D36B3" w:rsidRPr="002F0E63" w:rsidRDefault="002D36B3" w:rsidP="00E21321">
      <w:pPr>
        <w:rPr>
          <w:rFonts w:ascii="Georgia" w:hAnsi="Georgia"/>
          <w:b/>
          <w:sz w:val="24"/>
          <w:szCs w:val="24"/>
        </w:rPr>
      </w:pPr>
      <w:r w:rsidRPr="002F0E63">
        <w:rPr>
          <w:rFonts w:ascii="Georgia" w:hAnsi="Georgia"/>
          <w:b/>
          <w:sz w:val="24"/>
          <w:szCs w:val="24"/>
        </w:rPr>
        <w:t xml:space="preserve">Ger WWF ut </w:t>
      </w:r>
      <w:proofErr w:type="spellStart"/>
      <w:r w:rsidRPr="002F0E63">
        <w:rPr>
          <w:rFonts w:ascii="Georgia" w:hAnsi="Georgia"/>
          <w:b/>
          <w:sz w:val="24"/>
          <w:szCs w:val="24"/>
        </w:rPr>
        <w:t>fiskguider</w:t>
      </w:r>
      <w:proofErr w:type="spellEnd"/>
      <w:r w:rsidRPr="002F0E63">
        <w:rPr>
          <w:rFonts w:ascii="Georgia" w:hAnsi="Georgia"/>
          <w:b/>
          <w:sz w:val="24"/>
          <w:szCs w:val="24"/>
        </w:rPr>
        <w:t xml:space="preserve"> i andra länder?  </w:t>
      </w:r>
    </w:p>
    <w:p w14:paraId="7FC5C0BC" w14:textId="10B17963" w:rsidR="002D36B3" w:rsidRPr="002F0E63" w:rsidRDefault="002D36B3" w:rsidP="00E21321">
      <w:pPr>
        <w:rPr>
          <w:rFonts w:ascii="Georgia" w:hAnsi="Georgia"/>
          <w:b/>
          <w:sz w:val="24"/>
          <w:szCs w:val="24"/>
        </w:rPr>
      </w:pPr>
      <w:r w:rsidRPr="002F0E63">
        <w:rPr>
          <w:rFonts w:ascii="Georgia" w:hAnsi="Georgia"/>
          <w:sz w:val="24"/>
          <w:szCs w:val="24"/>
        </w:rPr>
        <w:t xml:space="preserve">Ja. Arbetet med fiskguiden och utvärderingen av fisk- och </w:t>
      </w:r>
      <w:r w:rsidR="00A2392B" w:rsidRPr="002F0E63">
        <w:rPr>
          <w:rFonts w:ascii="Georgia" w:hAnsi="Georgia"/>
          <w:sz w:val="24"/>
          <w:szCs w:val="24"/>
        </w:rPr>
        <w:t>skaldjur (</w:t>
      </w:r>
      <w:proofErr w:type="spellStart"/>
      <w:r w:rsidR="00A2392B" w:rsidRPr="002F0E63">
        <w:rPr>
          <w:rFonts w:ascii="Georgia" w:hAnsi="Georgia"/>
          <w:sz w:val="24"/>
          <w:szCs w:val="24"/>
        </w:rPr>
        <w:t>sjömat</w:t>
      </w:r>
      <w:proofErr w:type="spellEnd"/>
      <w:r w:rsidR="00A2392B" w:rsidRPr="002F0E63">
        <w:rPr>
          <w:rFonts w:ascii="Georgia" w:hAnsi="Georgia"/>
          <w:sz w:val="24"/>
          <w:szCs w:val="24"/>
        </w:rPr>
        <w:t xml:space="preserve">) </w:t>
      </w:r>
      <w:r w:rsidRPr="002F0E63">
        <w:rPr>
          <w:rFonts w:ascii="Georgia" w:hAnsi="Georgia"/>
          <w:sz w:val="24"/>
          <w:szCs w:val="24"/>
        </w:rPr>
        <w:t xml:space="preserve">görs i samarbete mellan många WWF-kontor. </w:t>
      </w:r>
      <w:proofErr w:type="spellStart"/>
      <w:r w:rsidR="00664293" w:rsidRPr="002F0E63">
        <w:rPr>
          <w:rFonts w:ascii="Georgia" w:hAnsi="Georgia"/>
          <w:sz w:val="24"/>
          <w:szCs w:val="24"/>
        </w:rPr>
        <w:t>Fiskguider</w:t>
      </w:r>
      <w:proofErr w:type="spellEnd"/>
      <w:r w:rsidR="00664293" w:rsidRPr="002F0E63">
        <w:rPr>
          <w:rFonts w:ascii="Georgia" w:hAnsi="Georgia"/>
          <w:sz w:val="24"/>
          <w:szCs w:val="24"/>
        </w:rPr>
        <w:t xml:space="preserve"> finns numera i </w:t>
      </w:r>
      <w:r w:rsidRPr="002F0E63">
        <w:rPr>
          <w:rFonts w:ascii="Georgia" w:hAnsi="Georgia"/>
          <w:sz w:val="24"/>
          <w:szCs w:val="24"/>
        </w:rPr>
        <w:t>2</w:t>
      </w:r>
      <w:r w:rsidR="00664293" w:rsidRPr="002F0E63">
        <w:rPr>
          <w:rFonts w:ascii="Georgia" w:hAnsi="Georgia"/>
          <w:sz w:val="24"/>
          <w:szCs w:val="24"/>
        </w:rPr>
        <w:t>8</w:t>
      </w:r>
      <w:r w:rsidRPr="002F0E63">
        <w:rPr>
          <w:rFonts w:ascii="Georgia" w:hAnsi="Georgia"/>
          <w:sz w:val="24"/>
          <w:szCs w:val="24"/>
        </w:rPr>
        <w:t xml:space="preserve"> länder</w:t>
      </w:r>
      <w:r w:rsidR="00664293" w:rsidRPr="002F0E63">
        <w:rPr>
          <w:rFonts w:ascii="Georgia" w:hAnsi="Georgia"/>
          <w:sz w:val="24"/>
          <w:szCs w:val="24"/>
        </w:rPr>
        <w:t>.</w:t>
      </w:r>
    </w:p>
    <w:p w14:paraId="607FF33E" w14:textId="77777777" w:rsidR="002D36B3" w:rsidRPr="002F0E63" w:rsidRDefault="002D36B3" w:rsidP="00E21321">
      <w:pPr>
        <w:rPr>
          <w:rFonts w:ascii="Georgia" w:hAnsi="Georgia"/>
          <w:b/>
          <w:sz w:val="24"/>
          <w:szCs w:val="24"/>
        </w:rPr>
      </w:pPr>
      <w:r w:rsidRPr="002F0E63">
        <w:rPr>
          <w:rFonts w:ascii="Georgia" w:hAnsi="Georgia"/>
          <w:b/>
          <w:sz w:val="24"/>
          <w:szCs w:val="24"/>
        </w:rPr>
        <w:t xml:space="preserve">Hur ställer sig WWF till certifierade arter?  </w:t>
      </w:r>
    </w:p>
    <w:p w14:paraId="40673059" w14:textId="69A43C0D" w:rsidR="00A2392B" w:rsidRPr="002F0E63" w:rsidRDefault="002D36B3" w:rsidP="00E21321">
      <w:pPr>
        <w:rPr>
          <w:rFonts w:ascii="Georgia" w:hAnsi="Georgia"/>
          <w:sz w:val="24"/>
          <w:szCs w:val="24"/>
        </w:rPr>
      </w:pPr>
      <w:r w:rsidRPr="002F0E63">
        <w:rPr>
          <w:rFonts w:ascii="Georgia" w:hAnsi="Georgia"/>
          <w:sz w:val="24"/>
          <w:szCs w:val="24"/>
        </w:rPr>
        <w:t xml:space="preserve">WWF </w:t>
      </w:r>
      <w:r w:rsidR="00E96803" w:rsidRPr="002F0E63">
        <w:rPr>
          <w:rFonts w:ascii="Georgia" w:hAnsi="Georgia"/>
          <w:sz w:val="24"/>
          <w:szCs w:val="24"/>
        </w:rPr>
        <w:t xml:space="preserve">anser </w:t>
      </w:r>
      <w:r w:rsidR="001E7D34" w:rsidRPr="002F0E63">
        <w:rPr>
          <w:rFonts w:ascii="Georgia" w:hAnsi="Georgia"/>
          <w:sz w:val="24"/>
          <w:szCs w:val="24"/>
        </w:rPr>
        <w:t xml:space="preserve">att MSC, ASC och KRAV är de bästa tillgängliga certifieringarna </w:t>
      </w:r>
      <w:r w:rsidR="00D03197" w:rsidRPr="002F0E63">
        <w:rPr>
          <w:rFonts w:ascii="Georgia" w:hAnsi="Georgia"/>
          <w:sz w:val="24"/>
          <w:szCs w:val="24"/>
        </w:rPr>
        <w:t>på marknaden</w:t>
      </w:r>
      <w:r w:rsidR="00E44CB8" w:rsidRPr="002F0E63">
        <w:rPr>
          <w:rFonts w:ascii="Georgia" w:hAnsi="Georgia"/>
          <w:sz w:val="24"/>
          <w:szCs w:val="24"/>
        </w:rPr>
        <w:t xml:space="preserve"> och </w:t>
      </w:r>
      <w:r w:rsidR="00A2392B" w:rsidRPr="002F0E63">
        <w:rPr>
          <w:rFonts w:ascii="Georgia" w:hAnsi="Georgia"/>
          <w:sz w:val="24"/>
          <w:szCs w:val="24"/>
        </w:rPr>
        <w:t xml:space="preserve">generellt </w:t>
      </w:r>
      <w:r w:rsidR="00E44CB8" w:rsidRPr="002F0E63">
        <w:rPr>
          <w:rFonts w:ascii="Georgia" w:hAnsi="Georgia"/>
          <w:sz w:val="24"/>
          <w:szCs w:val="24"/>
        </w:rPr>
        <w:t>bättre alternativ än liknande produkter</w:t>
      </w:r>
      <w:r w:rsidR="00A2392B" w:rsidRPr="002F0E63">
        <w:rPr>
          <w:rFonts w:ascii="Georgia" w:hAnsi="Georgia"/>
          <w:sz w:val="24"/>
          <w:szCs w:val="24"/>
        </w:rPr>
        <w:t xml:space="preserve"> som inte certifierats. </w:t>
      </w:r>
      <w:r w:rsidR="004A5464" w:rsidRPr="002F0E63">
        <w:rPr>
          <w:rFonts w:ascii="Georgia" w:hAnsi="Georgia"/>
          <w:sz w:val="24"/>
          <w:szCs w:val="24"/>
        </w:rPr>
        <w:t>Certifieringar</w:t>
      </w:r>
      <w:r w:rsidR="00D03197" w:rsidRPr="002F0E63">
        <w:rPr>
          <w:rFonts w:ascii="Georgia" w:hAnsi="Georgia"/>
          <w:sz w:val="24"/>
          <w:szCs w:val="24"/>
        </w:rPr>
        <w:t xml:space="preserve"> garanterar att </w:t>
      </w:r>
      <w:r w:rsidR="008E025E" w:rsidRPr="002F0E63">
        <w:rPr>
          <w:rFonts w:ascii="Georgia" w:hAnsi="Georgia"/>
          <w:sz w:val="24"/>
          <w:szCs w:val="24"/>
        </w:rPr>
        <w:t>produkterna är spårbara</w:t>
      </w:r>
      <w:r w:rsidR="007063F5" w:rsidRPr="002F0E63">
        <w:rPr>
          <w:rFonts w:ascii="Georgia" w:hAnsi="Georgia"/>
          <w:sz w:val="24"/>
          <w:szCs w:val="24"/>
        </w:rPr>
        <w:t xml:space="preserve"> vilket innebär att du som konsument kan vara trygg i att fisken är </w:t>
      </w:r>
      <w:r w:rsidR="00A11A7B">
        <w:rPr>
          <w:rFonts w:ascii="Georgia" w:hAnsi="Georgia"/>
          <w:sz w:val="24"/>
          <w:szCs w:val="24"/>
        </w:rPr>
        <w:t xml:space="preserve">utvärderad och gör förbättringar samt är </w:t>
      </w:r>
      <w:r w:rsidR="007063F5" w:rsidRPr="002F0E63">
        <w:rPr>
          <w:rFonts w:ascii="Georgia" w:hAnsi="Georgia"/>
          <w:sz w:val="24"/>
          <w:szCs w:val="24"/>
        </w:rPr>
        <w:t>lagligt fånga</w:t>
      </w:r>
      <w:r w:rsidR="00A22078" w:rsidRPr="002F0E63">
        <w:rPr>
          <w:rFonts w:ascii="Georgia" w:hAnsi="Georgia"/>
          <w:sz w:val="24"/>
          <w:szCs w:val="24"/>
        </w:rPr>
        <w:t>d</w:t>
      </w:r>
      <w:r w:rsidR="005C2B59" w:rsidRPr="002F0E63">
        <w:rPr>
          <w:rFonts w:ascii="Georgia" w:hAnsi="Georgia"/>
          <w:sz w:val="24"/>
          <w:szCs w:val="24"/>
        </w:rPr>
        <w:t>, med de redskap och i de vatten som uppges</w:t>
      </w:r>
      <w:r w:rsidR="007063F5" w:rsidRPr="002F0E63">
        <w:rPr>
          <w:rFonts w:ascii="Georgia" w:hAnsi="Georgia"/>
          <w:sz w:val="24"/>
          <w:szCs w:val="24"/>
        </w:rPr>
        <w:t xml:space="preserve"> </w:t>
      </w:r>
      <w:r w:rsidR="00A22078" w:rsidRPr="002F0E63">
        <w:rPr>
          <w:rFonts w:ascii="Georgia" w:hAnsi="Georgia"/>
          <w:sz w:val="24"/>
          <w:szCs w:val="24"/>
        </w:rPr>
        <w:t xml:space="preserve">på produkten. </w:t>
      </w:r>
      <w:r w:rsidR="0087446D" w:rsidRPr="002F0E63">
        <w:rPr>
          <w:rFonts w:ascii="Georgia" w:hAnsi="Georgia"/>
          <w:sz w:val="24"/>
          <w:szCs w:val="24"/>
        </w:rPr>
        <w:t xml:space="preserve">MSC, KRAV, och ASC har satt upp kriterier som strävar mot hållbart fiske och vattenbruk och genom att köpa </w:t>
      </w:r>
      <w:r w:rsidR="00171531" w:rsidRPr="002F0E63">
        <w:rPr>
          <w:rFonts w:ascii="Georgia" w:hAnsi="Georgia"/>
          <w:sz w:val="24"/>
          <w:szCs w:val="24"/>
        </w:rPr>
        <w:t xml:space="preserve">produkter med dessa märken så stöttar du fiskare och odlare som investerat i förbättringsåtgärder. </w:t>
      </w:r>
    </w:p>
    <w:p w14:paraId="27A3709C" w14:textId="49C25C99" w:rsidR="002D36B3" w:rsidRPr="002F0E63" w:rsidRDefault="00171531" w:rsidP="00E21321">
      <w:pPr>
        <w:rPr>
          <w:rFonts w:ascii="Georgia" w:hAnsi="Georgia"/>
          <w:sz w:val="24"/>
          <w:szCs w:val="24"/>
        </w:rPr>
      </w:pPr>
      <w:r w:rsidRPr="002F0E63">
        <w:rPr>
          <w:rFonts w:ascii="Georgia" w:hAnsi="Georgia"/>
          <w:sz w:val="24"/>
          <w:szCs w:val="24"/>
        </w:rPr>
        <w:t>MSC, ASC och KRAV-cert</w:t>
      </w:r>
      <w:r w:rsidR="006A5103" w:rsidRPr="002F0E63">
        <w:rPr>
          <w:rFonts w:ascii="Georgia" w:hAnsi="Georgia"/>
          <w:sz w:val="24"/>
          <w:szCs w:val="24"/>
        </w:rPr>
        <w:t xml:space="preserve">ifierade produkter får automatiskt grönt ljus i Fiskguiden </w:t>
      </w:r>
      <w:r w:rsidR="002D36B3" w:rsidRPr="002F0E63">
        <w:rPr>
          <w:rFonts w:ascii="Georgia" w:hAnsi="Georgia"/>
          <w:sz w:val="24"/>
          <w:szCs w:val="24"/>
        </w:rPr>
        <w:t xml:space="preserve">(titta efter miljömärkta arter i Fiskguiden). Gå gärna in på respektive certifierings hemsida för att se fullständiga listor och uppdateringar.  </w:t>
      </w:r>
    </w:p>
    <w:p w14:paraId="4423D767" w14:textId="77777777" w:rsidR="002D36B3" w:rsidRPr="002F0E63" w:rsidRDefault="002D36B3" w:rsidP="00E21321">
      <w:pPr>
        <w:rPr>
          <w:rFonts w:ascii="Georgia" w:hAnsi="Georgia"/>
          <w:b/>
          <w:sz w:val="24"/>
          <w:szCs w:val="24"/>
        </w:rPr>
      </w:pPr>
      <w:r w:rsidRPr="002F0E63">
        <w:rPr>
          <w:rFonts w:ascii="Georgia" w:hAnsi="Georgia"/>
          <w:b/>
          <w:sz w:val="24"/>
          <w:szCs w:val="24"/>
        </w:rPr>
        <w:t xml:space="preserve">Vad är skillnaden mellan rödlistning och rött ljus?  </w:t>
      </w:r>
    </w:p>
    <w:p w14:paraId="2E0B763E" w14:textId="725643DE" w:rsidR="002D36B3" w:rsidRPr="00B5253B" w:rsidRDefault="002D36B3" w:rsidP="00E21321">
      <w:pPr>
        <w:rPr>
          <w:rFonts w:ascii="Georgia" w:hAnsi="Georgia"/>
          <w:sz w:val="20"/>
          <w:szCs w:val="20"/>
        </w:rPr>
      </w:pPr>
      <w:r w:rsidRPr="002F0E63">
        <w:rPr>
          <w:rFonts w:ascii="Georgia" w:hAnsi="Georgia"/>
          <w:sz w:val="24"/>
          <w:szCs w:val="24"/>
        </w:rPr>
        <w:t xml:space="preserve">Att en art får rött ljus i Fiskguiden är inte samma sak som att den är officiellt rödlistad av </w:t>
      </w:r>
      <w:r w:rsidR="00940603" w:rsidRPr="002F0E63">
        <w:rPr>
          <w:rFonts w:ascii="Georgia" w:hAnsi="Georgia"/>
          <w:sz w:val="24"/>
          <w:szCs w:val="24"/>
        </w:rPr>
        <w:t xml:space="preserve">SLU </w:t>
      </w:r>
      <w:r w:rsidRPr="002F0E63">
        <w:rPr>
          <w:rFonts w:ascii="Georgia" w:hAnsi="Georgia"/>
          <w:sz w:val="24"/>
          <w:szCs w:val="24"/>
        </w:rPr>
        <w:t>Artdatabanken</w:t>
      </w:r>
      <w:r w:rsidR="00161848" w:rsidRPr="002F0E63">
        <w:rPr>
          <w:rFonts w:ascii="Georgia" w:hAnsi="Georgia"/>
          <w:sz w:val="24"/>
          <w:szCs w:val="24"/>
        </w:rPr>
        <w:t xml:space="preserve"> (den senaste släpptes</w:t>
      </w:r>
      <w:r w:rsidR="00557BBF" w:rsidRPr="002F0E63">
        <w:rPr>
          <w:rFonts w:ascii="Georgia" w:hAnsi="Georgia"/>
          <w:sz w:val="24"/>
          <w:szCs w:val="24"/>
        </w:rPr>
        <w:t xml:space="preserve"> 22 april</w:t>
      </w:r>
      <w:r w:rsidR="00161848" w:rsidRPr="002F0E63">
        <w:rPr>
          <w:rFonts w:ascii="Georgia" w:hAnsi="Georgia"/>
          <w:sz w:val="24"/>
          <w:szCs w:val="24"/>
        </w:rPr>
        <w:t>).</w:t>
      </w:r>
      <w:r w:rsidR="00557BBF" w:rsidRPr="002F0E63">
        <w:rPr>
          <w:rFonts w:ascii="Georgia" w:hAnsi="Georgia"/>
          <w:sz w:val="24"/>
          <w:szCs w:val="24"/>
        </w:rPr>
        <w:t xml:space="preserve"> Rödlistan är en bedömning över arters risk att dö ut i Sverige</w:t>
      </w:r>
      <w:r w:rsidR="00B5253B">
        <w:rPr>
          <w:rFonts w:ascii="Georgia" w:hAnsi="Georgia"/>
          <w:sz w:val="24"/>
          <w:szCs w:val="24"/>
        </w:rPr>
        <w:t>.</w:t>
      </w:r>
      <w:r w:rsidR="002523BA">
        <w:rPr>
          <w:rFonts w:ascii="Georgia" w:hAnsi="Georgia"/>
          <w:sz w:val="24"/>
          <w:szCs w:val="24"/>
        </w:rPr>
        <w:t xml:space="preserve"> </w:t>
      </w:r>
      <w:proofErr w:type="gramStart"/>
      <w:r w:rsidRPr="002F0E63">
        <w:rPr>
          <w:rFonts w:ascii="Georgia" w:hAnsi="Georgia"/>
          <w:sz w:val="24"/>
          <w:szCs w:val="24"/>
        </w:rPr>
        <w:t>WWFs</w:t>
      </w:r>
      <w:proofErr w:type="gramEnd"/>
      <w:r w:rsidRPr="002F0E63">
        <w:rPr>
          <w:rFonts w:ascii="Georgia" w:hAnsi="Georgia"/>
          <w:sz w:val="24"/>
          <w:szCs w:val="24"/>
        </w:rPr>
        <w:t xml:space="preserve"> röda ljus </w:t>
      </w:r>
      <w:r w:rsidR="00BA3A43">
        <w:rPr>
          <w:rFonts w:ascii="Georgia" w:hAnsi="Georgia"/>
          <w:sz w:val="24"/>
          <w:szCs w:val="24"/>
        </w:rPr>
        <w:t xml:space="preserve">är </w:t>
      </w:r>
      <w:r w:rsidR="00A81751">
        <w:rPr>
          <w:rFonts w:ascii="Georgia" w:hAnsi="Georgia"/>
          <w:sz w:val="24"/>
          <w:szCs w:val="24"/>
        </w:rPr>
        <w:t xml:space="preserve">en </w:t>
      </w:r>
      <w:r w:rsidRPr="002F0E63">
        <w:rPr>
          <w:rFonts w:ascii="Georgia" w:hAnsi="Georgia"/>
          <w:sz w:val="24"/>
          <w:szCs w:val="24"/>
        </w:rPr>
        <w:t xml:space="preserve">ögonblicksbild </w:t>
      </w:r>
      <w:r w:rsidR="00BA3A43">
        <w:rPr>
          <w:rFonts w:ascii="Georgia" w:hAnsi="Georgia"/>
          <w:sz w:val="24"/>
          <w:szCs w:val="24"/>
        </w:rPr>
        <w:t xml:space="preserve">från </w:t>
      </w:r>
      <w:r w:rsidRPr="002F0E63">
        <w:rPr>
          <w:rFonts w:ascii="Georgia" w:hAnsi="Georgia"/>
          <w:sz w:val="24"/>
          <w:szCs w:val="24"/>
        </w:rPr>
        <w:t xml:space="preserve">verkligheten </w:t>
      </w:r>
      <w:r w:rsidR="002523BA">
        <w:rPr>
          <w:rFonts w:ascii="Georgia" w:hAnsi="Georgia"/>
          <w:sz w:val="24"/>
          <w:szCs w:val="24"/>
        </w:rPr>
        <w:t xml:space="preserve">baserad </w:t>
      </w:r>
      <w:r w:rsidRPr="002F0E63">
        <w:rPr>
          <w:rFonts w:ascii="Georgia" w:hAnsi="Georgia"/>
          <w:sz w:val="24"/>
          <w:szCs w:val="24"/>
        </w:rPr>
        <w:t xml:space="preserve">på hur bestånden mår, </w:t>
      </w:r>
      <w:r w:rsidR="002523BA">
        <w:rPr>
          <w:rFonts w:ascii="Georgia" w:hAnsi="Georgia"/>
          <w:sz w:val="24"/>
          <w:szCs w:val="24"/>
        </w:rPr>
        <w:t xml:space="preserve">förvaltningens effektivitet och </w:t>
      </w:r>
      <w:r w:rsidRPr="002F0E63">
        <w:rPr>
          <w:rFonts w:ascii="Georgia" w:hAnsi="Georgia"/>
          <w:sz w:val="24"/>
          <w:szCs w:val="24"/>
        </w:rPr>
        <w:t>hur fisket eller odlingen påverkar ekosystemet</w:t>
      </w:r>
      <w:r w:rsidR="00E60172">
        <w:rPr>
          <w:rFonts w:ascii="Georgia" w:hAnsi="Georgia"/>
          <w:sz w:val="24"/>
          <w:szCs w:val="24"/>
        </w:rPr>
        <w:t xml:space="preserve"> (redskap och bifångster).</w:t>
      </w:r>
    </w:p>
    <w:p w14:paraId="08C3EA9D" w14:textId="77777777" w:rsidR="002D36B3" w:rsidRPr="002F0E63" w:rsidRDefault="002D36B3" w:rsidP="00E21321">
      <w:pPr>
        <w:rPr>
          <w:rFonts w:ascii="Georgia" w:hAnsi="Georgia"/>
          <w:b/>
          <w:sz w:val="24"/>
          <w:szCs w:val="24"/>
        </w:rPr>
      </w:pPr>
      <w:r w:rsidRPr="002F0E63">
        <w:rPr>
          <w:rFonts w:ascii="Georgia" w:hAnsi="Georgia"/>
          <w:b/>
          <w:sz w:val="24"/>
          <w:szCs w:val="24"/>
        </w:rPr>
        <w:t>Vilka är de vanligaste matfiskarna vi äter i Sverige?</w:t>
      </w:r>
    </w:p>
    <w:p w14:paraId="5F0C4474" w14:textId="523FAB6F" w:rsidR="002D36B3" w:rsidRPr="002F0E63" w:rsidRDefault="00F8042B" w:rsidP="00E21321">
      <w:pPr>
        <w:rPr>
          <w:rFonts w:ascii="Georgia" w:hAnsi="Georgia"/>
          <w:sz w:val="24"/>
          <w:szCs w:val="24"/>
        </w:rPr>
      </w:pPr>
      <w:r w:rsidRPr="002F0E63">
        <w:rPr>
          <w:rFonts w:ascii="Georgia" w:hAnsi="Georgia"/>
          <w:sz w:val="24"/>
          <w:szCs w:val="24"/>
        </w:rPr>
        <w:t xml:space="preserve">Lax, sill, torsk och räkor står för </w:t>
      </w:r>
      <w:r w:rsidR="00393921" w:rsidRPr="002F0E63">
        <w:rPr>
          <w:rFonts w:ascii="Georgia" w:hAnsi="Georgia"/>
          <w:sz w:val="24"/>
          <w:szCs w:val="24"/>
        </w:rPr>
        <w:t xml:space="preserve">den största delen </w:t>
      </w:r>
      <w:r w:rsidRPr="002F0E63">
        <w:rPr>
          <w:rFonts w:ascii="Georgia" w:hAnsi="Georgia"/>
          <w:sz w:val="24"/>
          <w:szCs w:val="24"/>
        </w:rPr>
        <w:t xml:space="preserve">av konsumtionen och laxen är mest populär. Andra vanliga arter är </w:t>
      </w:r>
      <w:proofErr w:type="spellStart"/>
      <w:r w:rsidRPr="002F0E63">
        <w:rPr>
          <w:rFonts w:ascii="Georgia" w:hAnsi="Georgia"/>
          <w:sz w:val="24"/>
          <w:szCs w:val="24"/>
        </w:rPr>
        <w:t>alaska</w:t>
      </w:r>
      <w:proofErr w:type="spellEnd"/>
      <w:r w:rsidRPr="002F0E63">
        <w:rPr>
          <w:rFonts w:ascii="Georgia" w:hAnsi="Georgia"/>
          <w:sz w:val="24"/>
          <w:szCs w:val="24"/>
        </w:rPr>
        <w:t xml:space="preserve"> </w:t>
      </w:r>
      <w:proofErr w:type="spellStart"/>
      <w:r w:rsidRPr="002F0E63">
        <w:rPr>
          <w:rFonts w:ascii="Georgia" w:hAnsi="Georgia"/>
          <w:sz w:val="24"/>
          <w:szCs w:val="24"/>
        </w:rPr>
        <w:t>pollock</w:t>
      </w:r>
      <w:proofErr w:type="spellEnd"/>
      <w:r w:rsidRPr="002F0E63">
        <w:rPr>
          <w:rFonts w:ascii="Georgia" w:hAnsi="Georgia"/>
          <w:sz w:val="24"/>
          <w:szCs w:val="24"/>
        </w:rPr>
        <w:t xml:space="preserve">, makrill, gråsej, regnbåge och tonfisken </w:t>
      </w:r>
      <w:proofErr w:type="spellStart"/>
      <w:r w:rsidRPr="002F0E63">
        <w:rPr>
          <w:rFonts w:ascii="Georgia" w:hAnsi="Georgia"/>
          <w:sz w:val="24"/>
          <w:szCs w:val="24"/>
        </w:rPr>
        <w:t>skipjack</w:t>
      </w:r>
      <w:proofErr w:type="spellEnd"/>
      <w:r w:rsidRPr="002F0E63">
        <w:rPr>
          <w:rFonts w:ascii="Georgia" w:hAnsi="Georgia"/>
          <w:sz w:val="24"/>
          <w:szCs w:val="24"/>
        </w:rPr>
        <w:t>.</w:t>
      </w:r>
      <w:r w:rsidR="002D36B3" w:rsidRPr="002F0E63">
        <w:rPr>
          <w:rFonts w:ascii="Georgia" w:hAnsi="Georgia"/>
          <w:sz w:val="24"/>
          <w:szCs w:val="24"/>
        </w:rPr>
        <w:t xml:space="preserve"> De tio största arterna bidrar sammanlagt med så mycket som 80 procent av konsumtionen.</w:t>
      </w:r>
    </w:p>
    <w:p w14:paraId="61454FCD" w14:textId="77777777" w:rsidR="00613E43" w:rsidRPr="002F0E63" w:rsidRDefault="002D36B3" w:rsidP="00E21321">
      <w:pPr>
        <w:rPr>
          <w:rFonts w:ascii="Georgia" w:hAnsi="Georgia"/>
          <w:b/>
          <w:sz w:val="24"/>
          <w:szCs w:val="24"/>
        </w:rPr>
      </w:pPr>
      <w:r w:rsidRPr="002F0E63">
        <w:rPr>
          <w:rFonts w:ascii="Georgia" w:hAnsi="Georgia"/>
          <w:b/>
          <w:sz w:val="24"/>
          <w:szCs w:val="24"/>
        </w:rPr>
        <w:t>Hur mycket fisk äter vi per person?</w:t>
      </w:r>
    </w:p>
    <w:p w14:paraId="3AFA74AE" w14:textId="1E8ED708" w:rsidR="00D77F8E" w:rsidRPr="006705B3" w:rsidRDefault="00D77F8E" w:rsidP="00E21321">
      <w:pPr>
        <w:rPr>
          <w:rFonts w:ascii="Georgia" w:hAnsi="Georgia"/>
          <w:b/>
          <w:sz w:val="24"/>
          <w:szCs w:val="24"/>
        </w:rPr>
      </w:pPr>
      <w:r w:rsidRPr="002F0E63">
        <w:rPr>
          <w:rFonts w:ascii="Georgia" w:hAnsi="Georgia"/>
          <w:sz w:val="24"/>
          <w:szCs w:val="24"/>
        </w:rPr>
        <w:lastRenderedPageBreak/>
        <w:t xml:space="preserve">Svenskarna äter cirka 14 kilo </w:t>
      </w:r>
      <w:proofErr w:type="spellStart"/>
      <w:r w:rsidRPr="002F0E63">
        <w:rPr>
          <w:rFonts w:ascii="Georgia" w:hAnsi="Georgia"/>
          <w:sz w:val="24"/>
          <w:szCs w:val="24"/>
        </w:rPr>
        <w:t>sjömat</w:t>
      </w:r>
      <w:proofErr w:type="spellEnd"/>
      <w:r w:rsidRPr="002F0E63">
        <w:rPr>
          <w:rFonts w:ascii="Georgia" w:hAnsi="Georgia"/>
          <w:sz w:val="24"/>
          <w:szCs w:val="24"/>
        </w:rPr>
        <w:t xml:space="preserve"> per person och år, vilket motsvarar </w:t>
      </w:r>
      <w:proofErr w:type="gramStart"/>
      <w:r w:rsidRPr="002F0E63">
        <w:rPr>
          <w:rFonts w:ascii="Georgia" w:hAnsi="Georgia"/>
          <w:sz w:val="24"/>
          <w:szCs w:val="24"/>
        </w:rPr>
        <w:t>1-2</w:t>
      </w:r>
      <w:proofErr w:type="gramEnd"/>
      <w:r w:rsidRPr="002F0E63">
        <w:rPr>
          <w:rFonts w:ascii="Georgia" w:hAnsi="Georgia"/>
          <w:sz w:val="24"/>
          <w:szCs w:val="24"/>
        </w:rPr>
        <w:t xml:space="preserve"> fiskmåltider per vecka. </w:t>
      </w:r>
      <w:r w:rsidR="006B582A" w:rsidRPr="002F0E63">
        <w:rPr>
          <w:rFonts w:ascii="Georgia" w:hAnsi="Georgia"/>
          <w:sz w:val="24"/>
          <w:szCs w:val="24"/>
        </w:rPr>
        <w:t xml:space="preserve">Konsumtionen har gått ned sedan 2014, men </w:t>
      </w:r>
      <w:r w:rsidR="00711248" w:rsidRPr="002F0E63">
        <w:rPr>
          <w:rFonts w:ascii="Georgia" w:hAnsi="Georgia"/>
          <w:sz w:val="24"/>
          <w:szCs w:val="24"/>
        </w:rPr>
        <w:t>ökade något under 2018.</w:t>
      </w:r>
    </w:p>
    <w:p w14:paraId="2242F7BB" w14:textId="2EBEEF4F" w:rsidR="002D36B3" w:rsidRPr="002F0E63" w:rsidRDefault="002D36B3" w:rsidP="00E21321">
      <w:pPr>
        <w:rPr>
          <w:rFonts w:ascii="Georgia" w:hAnsi="Georgia"/>
          <w:b/>
          <w:sz w:val="24"/>
          <w:szCs w:val="24"/>
        </w:rPr>
      </w:pPr>
      <w:r w:rsidRPr="002F0E63">
        <w:rPr>
          <w:rFonts w:ascii="Georgia" w:hAnsi="Georgia"/>
          <w:b/>
          <w:sz w:val="24"/>
          <w:szCs w:val="24"/>
        </w:rPr>
        <w:t>Hur mycket fisk äter vi totalt i Sverige och var kommer den ifrån?</w:t>
      </w:r>
    </w:p>
    <w:p w14:paraId="7B39B317" w14:textId="4FBFFC38" w:rsidR="00FB4564" w:rsidRPr="002F0E63" w:rsidRDefault="00FB4564" w:rsidP="004C382A">
      <w:pPr>
        <w:pStyle w:val="Default"/>
        <w:spacing w:line="276" w:lineRule="auto"/>
        <w:rPr>
          <w:rFonts w:ascii="Georgia" w:hAnsi="Georgia"/>
        </w:rPr>
      </w:pPr>
      <w:r w:rsidRPr="002F0E63">
        <w:rPr>
          <w:rFonts w:ascii="Georgia" w:hAnsi="Georgia"/>
        </w:rPr>
        <w:t>Lax, sill, torsk och räkor står för</w:t>
      </w:r>
      <w:r w:rsidR="00B77AF3" w:rsidRPr="002F0E63">
        <w:rPr>
          <w:rFonts w:ascii="Georgia" w:hAnsi="Georgia"/>
        </w:rPr>
        <w:t xml:space="preserve"> en stor del </w:t>
      </w:r>
      <w:r w:rsidRPr="002F0E63">
        <w:rPr>
          <w:rFonts w:ascii="Georgia" w:hAnsi="Georgia"/>
        </w:rPr>
        <w:t>av konsumtionen</w:t>
      </w:r>
      <w:r w:rsidR="00CE0EAC" w:rsidRPr="002F0E63">
        <w:rPr>
          <w:rFonts w:ascii="Georgia" w:hAnsi="Georgia"/>
        </w:rPr>
        <w:t xml:space="preserve"> och laxen är mest populär</w:t>
      </w:r>
      <w:r w:rsidR="008C4EB1" w:rsidRPr="002F0E63">
        <w:rPr>
          <w:rFonts w:ascii="Georgia" w:hAnsi="Georgia"/>
        </w:rPr>
        <w:t xml:space="preserve"> (</w:t>
      </w:r>
      <w:r w:rsidR="00B77AF3" w:rsidRPr="002F0E63">
        <w:rPr>
          <w:rFonts w:ascii="Georgia" w:hAnsi="Georgia"/>
        </w:rPr>
        <w:t>l</w:t>
      </w:r>
      <w:r w:rsidR="008C4EB1" w:rsidRPr="002F0E63">
        <w:rPr>
          <w:rFonts w:ascii="Georgia" w:hAnsi="Georgia"/>
        </w:rPr>
        <w:t xml:space="preserve">ax </w:t>
      </w:r>
      <w:r w:rsidR="00F12734" w:rsidRPr="002F0E63">
        <w:rPr>
          <w:rFonts w:ascii="Georgia" w:hAnsi="Georgia"/>
        </w:rPr>
        <w:t xml:space="preserve">står </w:t>
      </w:r>
      <w:r w:rsidR="008C4EB1" w:rsidRPr="002F0E63">
        <w:rPr>
          <w:rFonts w:ascii="Georgia" w:hAnsi="Georgia"/>
        </w:rPr>
        <w:t xml:space="preserve">för 30 procent, sill 14 procent, torsk 11 procent och räkor 26 procent </w:t>
      </w:r>
      <w:r w:rsidR="005B4AB8" w:rsidRPr="002F0E63">
        <w:rPr>
          <w:rFonts w:ascii="Georgia" w:hAnsi="Georgia"/>
        </w:rPr>
        <w:t xml:space="preserve">av konsumtionen). </w:t>
      </w:r>
      <w:r w:rsidR="00CE0EAC" w:rsidRPr="002F0E63">
        <w:rPr>
          <w:rFonts w:ascii="Georgia" w:hAnsi="Georgia"/>
        </w:rPr>
        <w:t xml:space="preserve">Andra vanliga arter är </w:t>
      </w:r>
      <w:proofErr w:type="spellStart"/>
      <w:r w:rsidR="00CE0EAC" w:rsidRPr="002F0E63">
        <w:rPr>
          <w:rFonts w:ascii="Georgia" w:hAnsi="Georgia"/>
        </w:rPr>
        <w:t>alaska</w:t>
      </w:r>
      <w:proofErr w:type="spellEnd"/>
      <w:r w:rsidR="00CE0EAC" w:rsidRPr="002F0E63">
        <w:rPr>
          <w:rFonts w:ascii="Georgia" w:hAnsi="Georgia"/>
        </w:rPr>
        <w:t xml:space="preserve"> </w:t>
      </w:r>
      <w:proofErr w:type="spellStart"/>
      <w:r w:rsidR="00CE0EAC" w:rsidRPr="002F0E63">
        <w:rPr>
          <w:rFonts w:ascii="Georgia" w:hAnsi="Georgia"/>
        </w:rPr>
        <w:t>pollock</w:t>
      </w:r>
      <w:proofErr w:type="spellEnd"/>
      <w:r w:rsidR="00CE0EAC" w:rsidRPr="002F0E63">
        <w:rPr>
          <w:rFonts w:ascii="Georgia" w:hAnsi="Georgia"/>
        </w:rPr>
        <w:t xml:space="preserve">, makrill, gråsej, regnbåge och tonfisken </w:t>
      </w:r>
      <w:proofErr w:type="spellStart"/>
      <w:r w:rsidR="00CE0EAC" w:rsidRPr="002F0E63">
        <w:rPr>
          <w:rFonts w:ascii="Georgia" w:hAnsi="Georgia"/>
        </w:rPr>
        <w:t>skipjack</w:t>
      </w:r>
      <w:proofErr w:type="spellEnd"/>
      <w:r w:rsidR="00CE0EAC" w:rsidRPr="002F0E63">
        <w:rPr>
          <w:rFonts w:ascii="Georgia" w:hAnsi="Georgia"/>
        </w:rPr>
        <w:t>. Den mesta fisken importeras från Norge, Danmark och Kina</w:t>
      </w:r>
      <w:r w:rsidR="00CD736C">
        <w:rPr>
          <w:rFonts w:ascii="Georgia" w:hAnsi="Georgia"/>
        </w:rPr>
        <w:t>.</w:t>
      </w:r>
    </w:p>
    <w:p w14:paraId="4881C901" w14:textId="77777777" w:rsidR="00FB4564" w:rsidRPr="002F0E63" w:rsidRDefault="00FB4564" w:rsidP="004C382A">
      <w:pPr>
        <w:pStyle w:val="Default"/>
        <w:spacing w:line="276" w:lineRule="auto"/>
        <w:rPr>
          <w:rFonts w:ascii="Georgia" w:hAnsi="Georgia"/>
        </w:rPr>
      </w:pPr>
    </w:p>
    <w:p w14:paraId="371C73F5" w14:textId="0BE567E8" w:rsidR="009469FA" w:rsidRPr="002F0E63" w:rsidRDefault="00F30A5E" w:rsidP="004C382A">
      <w:pPr>
        <w:rPr>
          <w:rFonts w:ascii="Georgia" w:hAnsi="Georgia"/>
          <w:b/>
          <w:bCs/>
          <w:sz w:val="24"/>
          <w:szCs w:val="24"/>
        </w:rPr>
      </w:pPr>
      <w:r w:rsidRPr="002F0E63">
        <w:rPr>
          <w:rFonts w:ascii="Georgia" w:hAnsi="Georgia"/>
          <w:b/>
          <w:bCs/>
          <w:sz w:val="24"/>
          <w:szCs w:val="24"/>
        </w:rPr>
        <w:t xml:space="preserve">Hur bör jag tänka om jag vill äta </w:t>
      </w:r>
      <w:proofErr w:type="spellStart"/>
      <w:r w:rsidRPr="002F0E63">
        <w:rPr>
          <w:rFonts w:ascii="Georgia" w:hAnsi="Georgia"/>
          <w:b/>
          <w:bCs/>
          <w:sz w:val="24"/>
          <w:szCs w:val="24"/>
        </w:rPr>
        <w:t>sjömat</w:t>
      </w:r>
      <w:proofErr w:type="spellEnd"/>
      <w:r w:rsidRPr="002F0E63">
        <w:rPr>
          <w:rFonts w:ascii="Georgia" w:hAnsi="Georgia"/>
          <w:b/>
          <w:bCs/>
          <w:sz w:val="24"/>
          <w:szCs w:val="24"/>
        </w:rPr>
        <w:t xml:space="preserve"> som har liten påverkan på klimatet?</w:t>
      </w:r>
      <w:r w:rsidR="00485505" w:rsidRPr="002F0E63">
        <w:rPr>
          <w:rFonts w:ascii="Georgia" w:hAnsi="Georgia"/>
          <w:b/>
          <w:bCs/>
          <w:sz w:val="24"/>
          <w:szCs w:val="24"/>
          <w:highlight w:val="yellow"/>
        </w:rPr>
        <w:br/>
      </w:r>
      <w:r w:rsidR="008566A0" w:rsidRPr="002F0E63">
        <w:rPr>
          <w:rFonts w:ascii="Georgia" w:hAnsi="Georgia"/>
          <w:sz w:val="24"/>
          <w:szCs w:val="24"/>
        </w:rPr>
        <w:t xml:space="preserve">Fiskguiden </w:t>
      </w:r>
      <w:r w:rsidR="00CC4BE0" w:rsidRPr="002F0E63">
        <w:rPr>
          <w:rFonts w:ascii="Georgia" w:hAnsi="Georgia"/>
          <w:sz w:val="24"/>
          <w:szCs w:val="24"/>
        </w:rPr>
        <w:t xml:space="preserve">innehåller ingen </w:t>
      </w:r>
      <w:r w:rsidR="008566A0" w:rsidRPr="002F0E63">
        <w:rPr>
          <w:rFonts w:ascii="Georgia" w:hAnsi="Georgia"/>
          <w:sz w:val="24"/>
          <w:szCs w:val="24"/>
        </w:rPr>
        <w:t xml:space="preserve">klimatgranskning, men sill, skarpsill och makrill </w:t>
      </w:r>
      <w:r w:rsidR="00CC4BE0" w:rsidRPr="002F0E63">
        <w:rPr>
          <w:rFonts w:ascii="Georgia" w:hAnsi="Georgia"/>
          <w:sz w:val="24"/>
          <w:szCs w:val="24"/>
        </w:rPr>
        <w:t xml:space="preserve">är </w:t>
      </w:r>
      <w:r w:rsidR="008566A0" w:rsidRPr="002F0E63">
        <w:rPr>
          <w:rFonts w:ascii="Georgia" w:hAnsi="Georgia"/>
          <w:sz w:val="24"/>
          <w:szCs w:val="24"/>
        </w:rPr>
        <w:t xml:space="preserve">miljösmarta val, enligt WWF. De lever i stim och fångas med redskap som snörpvad och flyttrål. Fördelarna </w:t>
      </w:r>
      <w:r w:rsidR="00E67DCC" w:rsidRPr="002F0E63">
        <w:rPr>
          <w:rFonts w:ascii="Georgia" w:hAnsi="Georgia"/>
          <w:sz w:val="24"/>
          <w:szCs w:val="24"/>
        </w:rPr>
        <w:t>med fångstmetoder</w:t>
      </w:r>
      <w:r w:rsidR="00FC5BFE" w:rsidRPr="002F0E63">
        <w:rPr>
          <w:rFonts w:ascii="Georgia" w:hAnsi="Georgia"/>
          <w:sz w:val="24"/>
          <w:szCs w:val="24"/>
        </w:rPr>
        <w:t>na</w:t>
      </w:r>
      <w:r w:rsidR="00E67DCC" w:rsidRPr="002F0E63">
        <w:rPr>
          <w:rFonts w:ascii="Georgia" w:hAnsi="Georgia"/>
          <w:sz w:val="24"/>
          <w:szCs w:val="24"/>
        </w:rPr>
        <w:t xml:space="preserve"> </w:t>
      </w:r>
      <w:r w:rsidR="008566A0" w:rsidRPr="002F0E63">
        <w:rPr>
          <w:rFonts w:ascii="Georgia" w:hAnsi="Georgia"/>
          <w:sz w:val="24"/>
          <w:szCs w:val="24"/>
        </w:rPr>
        <w:t xml:space="preserve">är låg bränsleförbrukning </w:t>
      </w:r>
      <w:r w:rsidR="00E67DCC" w:rsidRPr="002F0E63">
        <w:rPr>
          <w:rFonts w:ascii="Georgia" w:hAnsi="Georgia"/>
          <w:sz w:val="24"/>
          <w:szCs w:val="24"/>
        </w:rPr>
        <w:t xml:space="preserve">för </w:t>
      </w:r>
      <w:r w:rsidR="008566A0" w:rsidRPr="002F0E63">
        <w:rPr>
          <w:rFonts w:ascii="Georgia" w:hAnsi="Georgia"/>
          <w:sz w:val="24"/>
          <w:szCs w:val="24"/>
        </w:rPr>
        <w:t xml:space="preserve">båtarna, fisken fångas på ganska kort tid, bifångsterna är små och bottenkontakten liten. Odlade musslor (som fångar kväve och minskar övergödning) är </w:t>
      </w:r>
      <w:r w:rsidR="002E18C9">
        <w:rPr>
          <w:rFonts w:ascii="Georgia" w:hAnsi="Georgia"/>
          <w:sz w:val="24"/>
          <w:szCs w:val="24"/>
        </w:rPr>
        <w:t xml:space="preserve">också </w:t>
      </w:r>
      <w:r w:rsidR="008566A0" w:rsidRPr="002F0E63">
        <w:rPr>
          <w:rFonts w:ascii="Georgia" w:hAnsi="Georgia"/>
          <w:sz w:val="24"/>
          <w:szCs w:val="24"/>
        </w:rPr>
        <w:t>klimatsmarta</w:t>
      </w:r>
      <w:r w:rsidR="002E18C9">
        <w:rPr>
          <w:rFonts w:ascii="Georgia" w:hAnsi="Georgia"/>
          <w:sz w:val="24"/>
          <w:szCs w:val="24"/>
        </w:rPr>
        <w:t>.</w:t>
      </w:r>
      <w:r w:rsidR="008566A0" w:rsidRPr="002F0E63">
        <w:rPr>
          <w:rFonts w:ascii="Georgia" w:hAnsi="Georgia"/>
          <w:sz w:val="24"/>
          <w:szCs w:val="24"/>
        </w:rPr>
        <w:t xml:space="preserve"> </w:t>
      </w:r>
    </w:p>
    <w:p w14:paraId="143EBC79" w14:textId="628583C1" w:rsidR="00485505" w:rsidRPr="002F0E63" w:rsidRDefault="00211471" w:rsidP="004C382A">
      <w:pPr>
        <w:rPr>
          <w:rFonts w:ascii="Georgia" w:hAnsi="Georgia"/>
          <w:b/>
          <w:bCs/>
          <w:sz w:val="24"/>
          <w:szCs w:val="24"/>
        </w:rPr>
      </w:pPr>
      <w:hyperlink r:id="rId12" w:history="1">
        <w:proofErr w:type="gramStart"/>
        <w:r w:rsidR="00E72DC0" w:rsidRPr="002F0E63">
          <w:rPr>
            <w:rStyle w:val="Hyperlnk"/>
            <w:rFonts w:ascii="Georgia" w:hAnsi="Georgia"/>
            <w:sz w:val="24"/>
            <w:szCs w:val="24"/>
          </w:rPr>
          <w:t>WWFs</w:t>
        </w:r>
        <w:proofErr w:type="gramEnd"/>
        <w:r w:rsidR="00E72DC0" w:rsidRPr="002F0E63">
          <w:rPr>
            <w:rStyle w:val="Hyperlnk"/>
            <w:rFonts w:ascii="Georgia" w:hAnsi="Georgia"/>
            <w:sz w:val="24"/>
            <w:szCs w:val="24"/>
          </w:rPr>
          <w:t xml:space="preserve"> matkalkylator</w:t>
        </w:r>
      </w:hyperlink>
      <w:r w:rsidR="00E72DC0" w:rsidRPr="002F0E63">
        <w:rPr>
          <w:rFonts w:ascii="Georgia" w:hAnsi="Georgia"/>
          <w:sz w:val="24"/>
          <w:szCs w:val="24"/>
        </w:rPr>
        <w:t xml:space="preserve"> </w:t>
      </w:r>
      <w:r w:rsidR="006B4628" w:rsidRPr="002F0E63">
        <w:rPr>
          <w:rFonts w:ascii="Georgia" w:hAnsi="Georgia"/>
          <w:sz w:val="24"/>
          <w:szCs w:val="24"/>
        </w:rPr>
        <w:t xml:space="preserve">ger tips om hur du kan äta klimatsmart. Där kan du se vilka utsläpp olika livsmedel </w:t>
      </w:r>
      <w:r w:rsidR="00433ED7" w:rsidRPr="002F0E63">
        <w:rPr>
          <w:rFonts w:ascii="Georgia" w:hAnsi="Georgia"/>
          <w:sz w:val="24"/>
          <w:szCs w:val="24"/>
        </w:rPr>
        <w:t xml:space="preserve">ger, bland annat de vanligaste matfiskarna, och komponera en måltid som ryms inom de planetära gränserna. </w:t>
      </w:r>
    </w:p>
    <w:p w14:paraId="443EE23E" w14:textId="77777777" w:rsidR="002D36B3" w:rsidRPr="002F0E63" w:rsidRDefault="002D36B3" w:rsidP="004C382A">
      <w:pPr>
        <w:rPr>
          <w:rFonts w:ascii="Georgia" w:hAnsi="Georgia"/>
          <w:b/>
          <w:sz w:val="24"/>
          <w:szCs w:val="24"/>
        </w:rPr>
      </w:pPr>
      <w:r w:rsidRPr="002F0E63">
        <w:rPr>
          <w:rFonts w:ascii="Georgia" w:hAnsi="Georgia"/>
          <w:b/>
          <w:sz w:val="24"/>
          <w:szCs w:val="24"/>
        </w:rPr>
        <w:t xml:space="preserve">Hur kan jag som konsument bidra till ett mer hållbart fiske?  </w:t>
      </w:r>
    </w:p>
    <w:p w14:paraId="2CC18582" w14:textId="13F9DA9E" w:rsidR="00E8761A" w:rsidRPr="002F0E63" w:rsidRDefault="002D36B3" w:rsidP="004C382A">
      <w:pPr>
        <w:rPr>
          <w:rFonts w:ascii="Georgia" w:hAnsi="Georgia"/>
          <w:sz w:val="24"/>
          <w:szCs w:val="24"/>
        </w:rPr>
      </w:pPr>
      <w:r w:rsidRPr="002F0E63">
        <w:rPr>
          <w:rFonts w:ascii="Georgia" w:hAnsi="Georgia"/>
          <w:sz w:val="24"/>
          <w:szCs w:val="24"/>
        </w:rPr>
        <w:t xml:space="preserve">Välj fisk och skaldjur som har grönt ljus i Fiskguiden, </w:t>
      </w:r>
      <w:r w:rsidR="00D461E9" w:rsidRPr="002F0E63">
        <w:rPr>
          <w:rFonts w:ascii="Georgia" w:hAnsi="Georgia"/>
          <w:sz w:val="24"/>
          <w:szCs w:val="24"/>
        </w:rPr>
        <w:t xml:space="preserve">och sprid gärna guiden till vänner och bekanta. </w:t>
      </w:r>
      <w:r w:rsidR="006D55AE" w:rsidRPr="002F0E63">
        <w:rPr>
          <w:rFonts w:ascii="Georgia" w:hAnsi="Georgia"/>
          <w:sz w:val="24"/>
          <w:szCs w:val="24"/>
        </w:rPr>
        <w:t xml:space="preserve">Upptäcker du restauranger eller butiker som säljer fisk med rött ljus, </w:t>
      </w:r>
      <w:r w:rsidR="003705D5" w:rsidRPr="002F0E63">
        <w:rPr>
          <w:rFonts w:ascii="Georgia" w:hAnsi="Georgia"/>
          <w:sz w:val="24"/>
          <w:szCs w:val="24"/>
        </w:rPr>
        <w:t>säg gärna till</w:t>
      </w:r>
      <w:r w:rsidR="00E67DCC" w:rsidRPr="002F0E63">
        <w:rPr>
          <w:rFonts w:ascii="Georgia" w:hAnsi="Georgia"/>
          <w:sz w:val="24"/>
          <w:szCs w:val="24"/>
        </w:rPr>
        <w:t xml:space="preserve"> och fråga varför de har dessa arter i sin butik</w:t>
      </w:r>
      <w:r w:rsidR="003705D5" w:rsidRPr="002F0E63">
        <w:rPr>
          <w:rFonts w:ascii="Georgia" w:hAnsi="Georgia"/>
          <w:sz w:val="24"/>
          <w:szCs w:val="24"/>
        </w:rPr>
        <w:t xml:space="preserve">. Ju fler som </w:t>
      </w:r>
      <w:r w:rsidR="00D82966" w:rsidRPr="002F0E63">
        <w:rPr>
          <w:rFonts w:ascii="Georgia" w:hAnsi="Georgia"/>
          <w:sz w:val="24"/>
          <w:szCs w:val="24"/>
        </w:rPr>
        <w:t xml:space="preserve">påtalar att de vill se </w:t>
      </w:r>
      <w:r w:rsidR="00E67DCC" w:rsidRPr="002F0E63">
        <w:rPr>
          <w:rFonts w:ascii="Georgia" w:hAnsi="Georgia"/>
          <w:sz w:val="24"/>
          <w:szCs w:val="24"/>
        </w:rPr>
        <w:t xml:space="preserve">fler </w:t>
      </w:r>
      <w:r w:rsidR="00D82966" w:rsidRPr="002F0E63">
        <w:rPr>
          <w:rFonts w:ascii="Georgia" w:hAnsi="Georgia"/>
          <w:sz w:val="24"/>
          <w:szCs w:val="24"/>
        </w:rPr>
        <w:t>hållbar</w:t>
      </w:r>
      <w:r w:rsidR="00A350BB" w:rsidRPr="002F0E63">
        <w:rPr>
          <w:rFonts w:ascii="Georgia" w:hAnsi="Georgia"/>
          <w:sz w:val="24"/>
          <w:szCs w:val="24"/>
        </w:rPr>
        <w:t>a fiskar i handeln</w:t>
      </w:r>
      <w:r w:rsidR="00D82966" w:rsidRPr="002F0E63">
        <w:rPr>
          <w:rFonts w:ascii="Georgia" w:hAnsi="Georgia"/>
          <w:sz w:val="24"/>
          <w:szCs w:val="24"/>
        </w:rPr>
        <w:t>, desto</w:t>
      </w:r>
      <w:r w:rsidR="003705D5" w:rsidRPr="002F0E63">
        <w:rPr>
          <w:rFonts w:ascii="Georgia" w:hAnsi="Georgia"/>
          <w:sz w:val="24"/>
          <w:szCs w:val="24"/>
        </w:rPr>
        <w:t xml:space="preserve"> större sannolikhet att företaget ändrar</w:t>
      </w:r>
      <w:r w:rsidR="009469FA" w:rsidRPr="002F0E63">
        <w:rPr>
          <w:rFonts w:ascii="Georgia" w:hAnsi="Georgia"/>
          <w:sz w:val="24"/>
          <w:szCs w:val="24"/>
        </w:rPr>
        <w:t xml:space="preserve"> </w:t>
      </w:r>
      <w:r w:rsidR="00E8761A" w:rsidRPr="002F0E63">
        <w:rPr>
          <w:rFonts w:ascii="Georgia" w:hAnsi="Georgia"/>
          <w:sz w:val="24"/>
          <w:szCs w:val="24"/>
        </w:rPr>
        <w:t>sig.</w:t>
      </w:r>
      <w:r w:rsidR="006D55AE" w:rsidRPr="002F0E63">
        <w:rPr>
          <w:rFonts w:ascii="Georgia" w:hAnsi="Georgia"/>
          <w:sz w:val="24"/>
          <w:szCs w:val="24"/>
        </w:rPr>
        <w:t xml:space="preserve"> </w:t>
      </w:r>
    </w:p>
    <w:p w14:paraId="4E2D7695" w14:textId="77777777" w:rsidR="00882DE7" w:rsidRPr="002F0E63" w:rsidRDefault="002610FD" w:rsidP="004C382A">
      <w:pPr>
        <w:rPr>
          <w:rFonts w:ascii="Georgia" w:hAnsi="Georgia"/>
          <w:sz w:val="24"/>
          <w:szCs w:val="24"/>
        </w:rPr>
      </w:pPr>
      <w:r w:rsidRPr="002F0E63">
        <w:rPr>
          <w:rFonts w:ascii="Georgia" w:hAnsi="Georgia"/>
          <w:sz w:val="24"/>
          <w:szCs w:val="24"/>
        </w:rPr>
        <w:t>Ta reda på hur fisken fångats eller odlats.</w:t>
      </w:r>
      <w:r w:rsidR="00E57959" w:rsidRPr="002F0E63">
        <w:rPr>
          <w:rFonts w:ascii="Georgia" w:hAnsi="Georgia"/>
          <w:sz w:val="24"/>
          <w:szCs w:val="24"/>
        </w:rPr>
        <w:t xml:space="preserve"> Fisk </w:t>
      </w:r>
      <w:r w:rsidR="00862879" w:rsidRPr="002F0E63">
        <w:rPr>
          <w:rFonts w:ascii="Georgia" w:hAnsi="Georgia"/>
          <w:sz w:val="24"/>
          <w:szCs w:val="24"/>
        </w:rPr>
        <w:t xml:space="preserve">fiskas på många olika sätt, bland annat med trål, garn, långrev och bur. Olika fiskemetoder har olika påverkan på miljön. Bottentrål påverkar bottenlevande arter och livsmiljöer eftersom redskapet släpas längs havsbotten. Fiske med garn och långrev kan skada sjöfåglar och marina däggdjur som kan fastna på krokarna eller i garnen och drunkna. Välj gärna fisk som fångats med bur. Fisk som inte var tänkt att fångas kan släppas ut levande, och buren har liten påverkan på botten. Fisk som har odlats i slutna system på land har mindre påverkan på den omgivande miljön, men kräver mer energi än havsbaserade kassodlingar. Undersök därför om anläggningen är klimatcertifierad, eller hur deras energianvändning ser ut. </w:t>
      </w:r>
    </w:p>
    <w:p w14:paraId="4C73CBE6" w14:textId="40E28C4E" w:rsidR="00862879" w:rsidRPr="002F0E63" w:rsidRDefault="00862879" w:rsidP="004C382A">
      <w:pPr>
        <w:rPr>
          <w:rFonts w:ascii="Georgia" w:hAnsi="Georgia"/>
          <w:sz w:val="24"/>
          <w:szCs w:val="24"/>
        </w:rPr>
      </w:pPr>
      <w:r w:rsidRPr="002F0E63">
        <w:rPr>
          <w:rFonts w:ascii="Georgia" w:hAnsi="Georgia"/>
          <w:sz w:val="24"/>
          <w:szCs w:val="24"/>
        </w:rPr>
        <w:t>Musslor som odlats i havet kan du äta med gott samvete – de kräver inget foder utan livnär sig på växtplankton och alger i vattnet vilket bidrar till bättre vattenkvalité.</w:t>
      </w:r>
    </w:p>
    <w:p w14:paraId="594A6364" w14:textId="1E9189EF" w:rsidR="002D36B3" w:rsidRPr="002F0E63" w:rsidRDefault="00FC5BFE" w:rsidP="004C382A">
      <w:pPr>
        <w:rPr>
          <w:rFonts w:ascii="Georgia" w:hAnsi="Georgia"/>
          <w:b/>
          <w:sz w:val="24"/>
          <w:szCs w:val="24"/>
        </w:rPr>
      </w:pPr>
      <w:r w:rsidRPr="002F0E63">
        <w:rPr>
          <w:rFonts w:ascii="Georgia" w:hAnsi="Georgia"/>
          <w:b/>
          <w:sz w:val="24"/>
          <w:szCs w:val="24"/>
        </w:rPr>
        <w:t xml:space="preserve">Måste </w:t>
      </w:r>
      <w:r w:rsidR="002D36B3" w:rsidRPr="002F0E63">
        <w:rPr>
          <w:rFonts w:ascii="Georgia" w:hAnsi="Georgia"/>
          <w:b/>
          <w:sz w:val="24"/>
          <w:szCs w:val="24"/>
        </w:rPr>
        <w:t xml:space="preserve">butiker och restauranger uppge var och hur fisken fångats? </w:t>
      </w:r>
    </w:p>
    <w:p w14:paraId="15D3D483" w14:textId="77777777" w:rsidR="002D36B3" w:rsidRPr="002F0E63" w:rsidRDefault="002D36B3" w:rsidP="004C382A">
      <w:pPr>
        <w:rPr>
          <w:rFonts w:ascii="Georgia" w:hAnsi="Georgia"/>
          <w:sz w:val="24"/>
          <w:szCs w:val="24"/>
        </w:rPr>
      </w:pPr>
      <w:r w:rsidRPr="002F0E63">
        <w:rPr>
          <w:rFonts w:ascii="Georgia" w:hAnsi="Georgia"/>
          <w:sz w:val="24"/>
          <w:szCs w:val="24"/>
        </w:rPr>
        <w:lastRenderedPageBreak/>
        <w:t xml:space="preserve">Ja, men trots lagkraven är informationen ofta otillräcklig. Enligt </w:t>
      </w:r>
      <w:proofErr w:type="gramStart"/>
      <w:r w:rsidRPr="002F0E63">
        <w:rPr>
          <w:rFonts w:ascii="Georgia" w:hAnsi="Georgia"/>
          <w:sz w:val="24"/>
          <w:szCs w:val="24"/>
        </w:rPr>
        <w:t>EUs</w:t>
      </w:r>
      <w:proofErr w:type="gramEnd"/>
      <w:r w:rsidRPr="002F0E63">
        <w:rPr>
          <w:rFonts w:ascii="Georgia" w:hAnsi="Georgia"/>
          <w:sz w:val="24"/>
          <w:szCs w:val="24"/>
        </w:rPr>
        <w:t xml:space="preserve"> marknadsförordning nr 1379/2013 för fisk- och vattenbruksprodukter måste butiker och restauranger visa:  </w:t>
      </w:r>
    </w:p>
    <w:p w14:paraId="7A8C6F9E" w14:textId="77777777" w:rsidR="002D36B3" w:rsidRPr="002F0E63" w:rsidRDefault="002D36B3" w:rsidP="004C382A">
      <w:pPr>
        <w:spacing w:after="0"/>
        <w:rPr>
          <w:rFonts w:ascii="Georgia" w:hAnsi="Georgia"/>
          <w:sz w:val="24"/>
          <w:szCs w:val="24"/>
        </w:rPr>
      </w:pPr>
      <w:r w:rsidRPr="002F0E63">
        <w:rPr>
          <w:rFonts w:ascii="Georgia" w:hAnsi="Georgia"/>
          <w:sz w:val="24"/>
          <w:szCs w:val="24"/>
        </w:rPr>
        <w:t xml:space="preserve">• Artens namn i dagligt tal och vetenskapligt namn.  </w:t>
      </w:r>
    </w:p>
    <w:p w14:paraId="78A2EBEB" w14:textId="77777777" w:rsidR="002D36B3" w:rsidRPr="002F0E63" w:rsidRDefault="002D36B3" w:rsidP="004C382A">
      <w:pPr>
        <w:spacing w:after="0"/>
        <w:rPr>
          <w:rFonts w:ascii="Georgia" w:hAnsi="Georgia"/>
          <w:sz w:val="24"/>
          <w:szCs w:val="24"/>
        </w:rPr>
      </w:pPr>
      <w:r w:rsidRPr="002F0E63">
        <w:rPr>
          <w:rFonts w:ascii="Georgia" w:hAnsi="Georgia"/>
          <w:sz w:val="24"/>
          <w:szCs w:val="24"/>
        </w:rPr>
        <w:t xml:space="preserve">• Information om produkten är vildfångad eller odlad.  </w:t>
      </w:r>
    </w:p>
    <w:p w14:paraId="1D418963" w14:textId="77777777" w:rsidR="002D36B3" w:rsidRPr="002F0E63" w:rsidRDefault="002D36B3" w:rsidP="004C382A">
      <w:pPr>
        <w:spacing w:after="0"/>
        <w:rPr>
          <w:rFonts w:ascii="Georgia" w:hAnsi="Georgia"/>
          <w:sz w:val="24"/>
          <w:szCs w:val="24"/>
        </w:rPr>
      </w:pPr>
      <w:r w:rsidRPr="002F0E63">
        <w:rPr>
          <w:rFonts w:ascii="Georgia" w:hAnsi="Georgia"/>
          <w:sz w:val="24"/>
          <w:szCs w:val="24"/>
        </w:rPr>
        <w:t xml:space="preserve">• För vildfångade arter måste fångstplats och fångstmetod/fiskeredskap anges  </w:t>
      </w:r>
    </w:p>
    <w:p w14:paraId="76406DE8" w14:textId="63225C6C" w:rsidR="002D36B3" w:rsidRPr="002F0E63" w:rsidRDefault="002D36B3" w:rsidP="004C382A">
      <w:pPr>
        <w:spacing w:after="0"/>
        <w:rPr>
          <w:rFonts w:ascii="Georgia" w:hAnsi="Georgia"/>
          <w:sz w:val="24"/>
          <w:szCs w:val="24"/>
        </w:rPr>
      </w:pPr>
      <w:r w:rsidRPr="002F0E63">
        <w:rPr>
          <w:rFonts w:ascii="Georgia" w:hAnsi="Georgia"/>
          <w:sz w:val="24"/>
          <w:szCs w:val="24"/>
        </w:rPr>
        <w:t xml:space="preserve">• För odlad fisk odlad ska odlingsplats uppges (sött eller salt vatten och </w:t>
      </w:r>
      <w:r w:rsidR="00E67DCC" w:rsidRPr="002F0E63">
        <w:rPr>
          <w:rFonts w:ascii="Georgia" w:hAnsi="Georgia"/>
          <w:sz w:val="24"/>
          <w:szCs w:val="24"/>
        </w:rPr>
        <w:t xml:space="preserve">i vilket </w:t>
      </w:r>
      <w:r w:rsidRPr="002F0E63">
        <w:rPr>
          <w:rFonts w:ascii="Georgia" w:hAnsi="Georgia"/>
          <w:sz w:val="24"/>
          <w:szCs w:val="24"/>
        </w:rPr>
        <w:t xml:space="preserve">land)  </w:t>
      </w:r>
    </w:p>
    <w:p w14:paraId="20C56068" w14:textId="77777777" w:rsidR="002D36B3" w:rsidRPr="002F0E63" w:rsidRDefault="002D36B3" w:rsidP="004C382A">
      <w:pPr>
        <w:spacing w:after="0"/>
        <w:rPr>
          <w:rFonts w:ascii="Georgia" w:hAnsi="Georgia"/>
          <w:sz w:val="24"/>
          <w:szCs w:val="24"/>
        </w:rPr>
      </w:pPr>
    </w:p>
    <w:p w14:paraId="4F104AD3" w14:textId="7DB591CF" w:rsidR="002D36B3" w:rsidRPr="002F0E63" w:rsidRDefault="002D36B3" w:rsidP="004C382A">
      <w:pPr>
        <w:rPr>
          <w:rFonts w:ascii="Georgia" w:hAnsi="Georgia"/>
          <w:sz w:val="24"/>
          <w:szCs w:val="24"/>
        </w:rPr>
      </w:pPr>
      <w:r w:rsidRPr="002F0E63">
        <w:rPr>
          <w:rFonts w:ascii="Georgia" w:hAnsi="Georgia"/>
          <w:sz w:val="24"/>
          <w:szCs w:val="24"/>
        </w:rPr>
        <w:t>Även information om produkten är tinad och minsta hållbarhetstid (”bäst före-dag” eller ”sista förbrukningsdag”) ska finnas med enligt kraven i livsmedelsmärkningen. Frivillig information om fångst- eller landningsdag, miljömässiga, sociala och etiska aspekter, produktionsteknik och näringsinnehåll kan också finnas med.</w:t>
      </w:r>
    </w:p>
    <w:p w14:paraId="4D16E879" w14:textId="50D41AB9" w:rsidR="008B3C22" w:rsidRPr="002F0E63" w:rsidRDefault="00190BC1" w:rsidP="004C382A">
      <w:pPr>
        <w:rPr>
          <w:rFonts w:ascii="Georgia" w:hAnsi="Georgia"/>
          <w:b/>
          <w:bCs/>
          <w:sz w:val="24"/>
          <w:szCs w:val="24"/>
        </w:rPr>
      </w:pPr>
      <w:r w:rsidRPr="002F0E63">
        <w:rPr>
          <w:rFonts w:ascii="Georgia" w:hAnsi="Georgia"/>
          <w:b/>
          <w:bCs/>
          <w:sz w:val="24"/>
          <w:szCs w:val="24"/>
        </w:rPr>
        <w:t>Nyheter</w:t>
      </w:r>
      <w:r w:rsidR="00E67DCC" w:rsidRPr="002F0E63">
        <w:rPr>
          <w:rFonts w:ascii="Georgia" w:hAnsi="Georgia"/>
          <w:b/>
          <w:bCs/>
          <w:sz w:val="24"/>
          <w:szCs w:val="24"/>
        </w:rPr>
        <w:t xml:space="preserve"> 2020</w:t>
      </w:r>
      <w:r w:rsidR="00206F9D" w:rsidRPr="002F0E63">
        <w:rPr>
          <w:rFonts w:ascii="Georgia" w:hAnsi="Georgia"/>
          <w:b/>
          <w:bCs/>
          <w:sz w:val="24"/>
          <w:szCs w:val="24"/>
        </w:rPr>
        <w:br/>
      </w:r>
      <w:r w:rsidR="008B3C22" w:rsidRPr="002F0E63">
        <w:rPr>
          <w:rFonts w:ascii="Georgia" w:hAnsi="Georgia"/>
          <w:b/>
          <w:bCs/>
          <w:sz w:val="24"/>
          <w:szCs w:val="24"/>
        </w:rPr>
        <w:t>Lax</w:t>
      </w:r>
    </w:p>
    <w:p w14:paraId="72484D41" w14:textId="7C14824E" w:rsidR="00BB28AE" w:rsidRPr="002F0E63" w:rsidRDefault="00211E8B" w:rsidP="004C382A">
      <w:pPr>
        <w:rPr>
          <w:rFonts w:ascii="Georgia" w:hAnsi="Georgia"/>
          <w:b/>
          <w:bCs/>
          <w:sz w:val="24"/>
          <w:szCs w:val="24"/>
        </w:rPr>
      </w:pPr>
      <w:r w:rsidRPr="002F0E63">
        <w:rPr>
          <w:rFonts w:ascii="Georgia" w:hAnsi="Georgia"/>
          <w:b/>
          <w:bCs/>
          <w:sz w:val="24"/>
          <w:szCs w:val="24"/>
        </w:rPr>
        <w:t>Lax</w:t>
      </w:r>
      <w:r w:rsidR="008B3C22" w:rsidRPr="002F0E63">
        <w:rPr>
          <w:rFonts w:ascii="Georgia" w:hAnsi="Georgia"/>
          <w:b/>
          <w:bCs/>
          <w:sz w:val="24"/>
          <w:szCs w:val="24"/>
        </w:rPr>
        <w:t>,</w:t>
      </w:r>
      <w:r w:rsidR="008B3C22" w:rsidRPr="002F0E63">
        <w:rPr>
          <w:rFonts w:ascii="Georgia" w:hAnsi="Georgia"/>
          <w:sz w:val="24"/>
          <w:szCs w:val="24"/>
        </w:rPr>
        <w:t xml:space="preserve"> </w:t>
      </w:r>
      <w:proofErr w:type="spellStart"/>
      <w:r w:rsidRPr="002F0E63">
        <w:rPr>
          <w:rFonts w:ascii="Georgia" w:hAnsi="Georgia"/>
          <w:i/>
          <w:iCs/>
          <w:sz w:val="24"/>
          <w:szCs w:val="24"/>
        </w:rPr>
        <w:t>Salmo</w:t>
      </w:r>
      <w:proofErr w:type="spellEnd"/>
      <w:r w:rsidRPr="002F0E63">
        <w:rPr>
          <w:rFonts w:ascii="Georgia" w:hAnsi="Georgia"/>
          <w:i/>
          <w:iCs/>
          <w:sz w:val="24"/>
          <w:szCs w:val="24"/>
        </w:rPr>
        <w:t xml:space="preserve"> </w:t>
      </w:r>
      <w:r w:rsidR="008B3C22" w:rsidRPr="002F0E63">
        <w:rPr>
          <w:rFonts w:ascii="Georgia" w:hAnsi="Georgia"/>
          <w:i/>
          <w:iCs/>
          <w:sz w:val="24"/>
          <w:szCs w:val="24"/>
        </w:rPr>
        <w:t>s</w:t>
      </w:r>
      <w:r w:rsidRPr="002F0E63">
        <w:rPr>
          <w:rFonts w:ascii="Georgia" w:hAnsi="Georgia"/>
          <w:i/>
          <w:iCs/>
          <w:sz w:val="24"/>
          <w:szCs w:val="24"/>
        </w:rPr>
        <w:t>alar</w:t>
      </w:r>
      <w:r w:rsidR="008B3C22" w:rsidRPr="002F0E63">
        <w:rPr>
          <w:rFonts w:ascii="Georgia" w:hAnsi="Georgia"/>
          <w:sz w:val="24"/>
          <w:szCs w:val="24"/>
        </w:rPr>
        <w:t xml:space="preserve">, </w:t>
      </w:r>
      <w:r w:rsidR="008B3C22" w:rsidRPr="002F0E63">
        <w:rPr>
          <w:rFonts w:ascii="Georgia" w:hAnsi="Georgia"/>
          <w:b/>
          <w:bCs/>
          <w:sz w:val="24"/>
          <w:szCs w:val="24"/>
        </w:rPr>
        <w:t xml:space="preserve">som odlas i öppna kassar </w:t>
      </w:r>
      <w:r w:rsidR="006C2550" w:rsidRPr="002F0E63">
        <w:rPr>
          <w:rFonts w:ascii="Georgia" w:hAnsi="Georgia"/>
          <w:b/>
          <w:bCs/>
          <w:sz w:val="24"/>
          <w:szCs w:val="24"/>
        </w:rPr>
        <w:t>vid</w:t>
      </w:r>
      <w:r w:rsidRPr="002F0E63">
        <w:rPr>
          <w:rFonts w:ascii="Georgia" w:hAnsi="Georgia"/>
          <w:b/>
          <w:bCs/>
          <w:sz w:val="24"/>
          <w:szCs w:val="24"/>
        </w:rPr>
        <w:t xml:space="preserve"> Skottland</w:t>
      </w:r>
      <w:r w:rsidR="006C2550" w:rsidRPr="002F0E63">
        <w:rPr>
          <w:rFonts w:ascii="Georgia" w:hAnsi="Georgia"/>
          <w:b/>
          <w:bCs/>
          <w:sz w:val="24"/>
          <w:szCs w:val="24"/>
        </w:rPr>
        <w:t xml:space="preserve"> får</w:t>
      </w:r>
      <w:r w:rsidRPr="002F0E63">
        <w:rPr>
          <w:rFonts w:ascii="Georgia" w:hAnsi="Georgia"/>
          <w:b/>
          <w:bCs/>
          <w:sz w:val="24"/>
          <w:szCs w:val="24"/>
        </w:rPr>
        <w:t xml:space="preserve"> gult ljus</w:t>
      </w:r>
      <w:r w:rsidR="006C2550" w:rsidRPr="002F0E63">
        <w:rPr>
          <w:rFonts w:ascii="Georgia" w:hAnsi="Georgia"/>
          <w:b/>
          <w:bCs/>
          <w:sz w:val="24"/>
          <w:szCs w:val="24"/>
        </w:rPr>
        <w:t xml:space="preserve"> (ny utvärdering)</w:t>
      </w:r>
      <w:r w:rsidR="004A2F36" w:rsidRPr="002F0E63">
        <w:rPr>
          <w:rFonts w:ascii="Georgia" w:hAnsi="Georgia"/>
          <w:b/>
          <w:bCs/>
          <w:sz w:val="24"/>
          <w:szCs w:val="24"/>
        </w:rPr>
        <w:t xml:space="preserve">. </w:t>
      </w:r>
      <w:r w:rsidR="0068067A" w:rsidRPr="002F0E63">
        <w:rPr>
          <w:rFonts w:ascii="Georgia" w:hAnsi="Georgia"/>
          <w:sz w:val="24"/>
          <w:szCs w:val="24"/>
        </w:rPr>
        <w:t>Rymningar av både lax och putsarfisk är en utmaning i det skotska vattenbruket.</w:t>
      </w:r>
      <w:r w:rsidR="004458CA" w:rsidRPr="002F0E63">
        <w:rPr>
          <w:rFonts w:ascii="Georgia" w:hAnsi="Georgia"/>
          <w:sz w:val="24"/>
          <w:szCs w:val="24"/>
        </w:rPr>
        <w:t xml:space="preserve"> </w:t>
      </w:r>
      <w:r w:rsidR="0068067A" w:rsidRPr="002F0E63">
        <w:rPr>
          <w:rFonts w:ascii="Georgia" w:hAnsi="Georgia"/>
          <w:sz w:val="24"/>
          <w:szCs w:val="24"/>
        </w:rPr>
        <w:t>D</w:t>
      </w:r>
      <w:r w:rsidR="004458CA" w:rsidRPr="002F0E63">
        <w:rPr>
          <w:rFonts w:ascii="Georgia" w:hAnsi="Georgia"/>
          <w:sz w:val="24"/>
          <w:szCs w:val="24"/>
        </w:rPr>
        <w:t xml:space="preserve">et är tillåtet att skjuta </w:t>
      </w:r>
      <w:r w:rsidR="000C3BFB" w:rsidRPr="002F0E63">
        <w:rPr>
          <w:rFonts w:ascii="Georgia" w:hAnsi="Georgia"/>
          <w:sz w:val="24"/>
          <w:szCs w:val="24"/>
        </w:rPr>
        <w:t xml:space="preserve">djur som </w:t>
      </w:r>
      <w:r w:rsidR="00E420C1" w:rsidRPr="002F0E63">
        <w:rPr>
          <w:rFonts w:ascii="Georgia" w:hAnsi="Georgia"/>
          <w:sz w:val="24"/>
          <w:szCs w:val="24"/>
        </w:rPr>
        <w:t xml:space="preserve">försöker ta fisk från odlingarna och hur det påverkar lokala djurlivet är okänt. </w:t>
      </w:r>
      <w:r w:rsidR="00732F74" w:rsidRPr="002F0E63">
        <w:rPr>
          <w:rFonts w:ascii="Georgia" w:hAnsi="Georgia"/>
          <w:sz w:val="24"/>
          <w:szCs w:val="24"/>
        </w:rPr>
        <w:t>Fodret innehåller en relativt hög andel fiskmjöl och fiskolja</w:t>
      </w:r>
      <w:r w:rsidR="00E95036" w:rsidRPr="002F0E63">
        <w:rPr>
          <w:rFonts w:ascii="Georgia" w:hAnsi="Georgia"/>
          <w:sz w:val="24"/>
          <w:szCs w:val="24"/>
        </w:rPr>
        <w:t>.</w:t>
      </w:r>
    </w:p>
    <w:p w14:paraId="7B803781" w14:textId="4B0FA5C8" w:rsidR="00211E8B" w:rsidRPr="002F0E63" w:rsidRDefault="00A85C59" w:rsidP="004C382A">
      <w:pPr>
        <w:rPr>
          <w:rFonts w:ascii="Georgia" w:hAnsi="Georgia"/>
          <w:sz w:val="24"/>
          <w:szCs w:val="24"/>
        </w:rPr>
      </w:pPr>
      <w:r w:rsidRPr="002F0E63">
        <w:rPr>
          <w:rFonts w:ascii="Georgia" w:hAnsi="Georgia"/>
          <w:b/>
          <w:bCs/>
          <w:sz w:val="24"/>
          <w:szCs w:val="24"/>
        </w:rPr>
        <w:t>Lax,</w:t>
      </w:r>
      <w:r w:rsidRPr="002F0E63">
        <w:rPr>
          <w:rFonts w:ascii="Georgia" w:hAnsi="Georgia"/>
          <w:sz w:val="24"/>
          <w:szCs w:val="24"/>
        </w:rPr>
        <w:t xml:space="preserve"> </w:t>
      </w:r>
      <w:proofErr w:type="spellStart"/>
      <w:r w:rsidRPr="002F0E63">
        <w:rPr>
          <w:rFonts w:ascii="Georgia" w:hAnsi="Georgia"/>
          <w:i/>
          <w:iCs/>
          <w:sz w:val="24"/>
          <w:szCs w:val="24"/>
        </w:rPr>
        <w:t>Salmo</w:t>
      </w:r>
      <w:proofErr w:type="spellEnd"/>
      <w:r w:rsidRPr="002F0E63">
        <w:rPr>
          <w:rFonts w:ascii="Georgia" w:hAnsi="Georgia"/>
          <w:i/>
          <w:iCs/>
          <w:sz w:val="24"/>
          <w:szCs w:val="24"/>
        </w:rPr>
        <w:t xml:space="preserve"> salar</w:t>
      </w:r>
      <w:r w:rsidRPr="002F0E63">
        <w:rPr>
          <w:rFonts w:ascii="Georgia" w:hAnsi="Georgia"/>
          <w:sz w:val="24"/>
          <w:szCs w:val="24"/>
        </w:rPr>
        <w:t xml:space="preserve">, </w:t>
      </w:r>
      <w:r w:rsidRPr="002F0E63">
        <w:rPr>
          <w:rFonts w:ascii="Georgia" w:hAnsi="Georgia"/>
          <w:b/>
          <w:bCs/>
          <w:sz w:val="24"/>
          <w:szCs w:val="24"/>
        </w:rPr>
        <w:t xml:space="preserve">som odlas i öppna kassar vid </w:t>
      </w:r>
      <w:r w:rsidR="001D0667" w:rsidRPr="002F0E63">
        <w:rPr>
          <w:rFonts w:ascii="Georgia" w:hAnsi="Georgia"/>
          <w:b/>
          <w:bCs/>
          <w:sz w:val="24"/>
          <w:szCs w:val="24"/>
        </w:rPr>
        <w:t>Irland</w:t>
      </w:r>
      <w:r w:rsidRPr="002F0E63">
        <w:rPr>
          <w:rFonts w:ascii="Georgia" w:hAnsi="Georgia"/>
          <w:b/>
          <w:bCs/>
          <w:sz w:val="24"/>
          <w:szCs w:val="24"/>
        </w:rPr>
        <w:t xml:space="preserve"> får gult ljus (ny utvärdering). </w:t>
      </w:r>
      <w:r w:rsidR="00E57601" w:rsidRPr="002F0E63">
        <w:rPr>
          <w:rFonts w:ascii="Georgia" w:hAnsi="Georgia"/>
          <w:sz w:val="24"/>
          <w:szCs w:val="24"/>
        </w:rPr>
        <w:t xml:space="preserve">Irland är </w:t>
      </w:r>
      <w:proofErr w:type="gramStart"/>
      <w:r w:rsidR="00E57601" w:rsidRPr="002F0E63">
        <w:rPr>
          <w:rFonts w:ascii="Georgia" w:hAnsi="Georgia"/>
          <w:sz w:val="24"/>
          <w:szCs w:val="24"/>
        </w:rPr>
        <w:t>EUs</w:t>
      </w:r>
      <w:proofErr w:type="gramEnd"/>
      <w:r w:rsidR="00E57601" w:rsidRPr="002F0E63">
        <w:rPr>
          <w:rFonts w:ascii="Georgia" w:hAnsi="Georgia"/>
          <w:sz w:val="24"/>
          <w:szCs w:val="24"/>
        </w:rPr>
        <w:t xml:space="preserve"> största producent av ekologisk lax</w:t>
      </w:r>
      <w:r w:rsidR="00A71359" w:rsidRPr="002F0E63">
        <w:rPr>
          <w:rFonts w:ascii="Georgia" w:hAnsi="Georgia"/>
          <w:sz w:val="24"/>
          <w:szCs w:val="24"/>
        </w:rPr>
        <w:t xml:space="preserve"> och sedan 2015 är </w:t>
      </w:r>
      <w:r w:rsidR="006B74F2" w:rsidRPr="002F0E63">
        <w:rPr>
          <w:rFonts w:ascii="Georgia" w:hAnsi="Georgia"/>
          <w:sz w:val="24"/>
          <w:szCs w:val="24"/>
        </w:rPr>
        <w:t xml:space="preserve">hela produktionen </w:t>
      </w:r>
      <w:r w:rsidR="005C14E1" w:rsidRPr="002F0E63">
        <w:rPr>
          <w:rFonts w:ascii="Georgia" w:hAnsi="Georgia"/>
          <w:sz w:val="24"/>
          <w:szCs w:val="24"/>
        </w:rPr>
        <w:t>EU-</w:t>
      </w:r>
      <w:r w:rsidR="006B74F2" w:rsidRPr="002F0E63">
        <w:rPr>
          <w:rFonts w:ascii="Georgia" w:hAnsi="Georgia"/>
          <w:sz w:val="24"/>
          <w:szCs w:val="24"/>
        </w:rPr>
        <w:t>ekologiskt certifierad.</w:t>
      </w:r>
      <w:r w:rsidR="00E57601" w:rsidRPr="002F0E63">
        <w:rPr>
          <w:rFonts w:ascii="Georgia" w:hAnsi="Georgia"/>
          <w:sz w:val="24"/>
          <w:szCs w:val="24"/>
        </w:rPr>
        <w:t xml:space="preserve"> </w:t>
      </w:r>
      <w:r w:rsidR="007A62DB" w:rsidRPr="002F0E63">
        <w:rPr>
          <w:rFonts w:ascii="Georgia" w:hAnsi="Georgia"/>
          <w:sz w:val="24"/>
          <w:szCs w:val="24"/>
        </w:rPr>
        <w:t xml:space="preserve">Vattenbruket bedrivs mycket resurseffektivt men </w:t>
      </w:r>
      <w:r w:rsidR="00C5413D" w:rsidRPr="002F0E63">
        <w:rPr>
          <w:rFonts w:ascii="Georgia" w:hAnsi="Georgia"/>
          <w:sz w:val="24"/>
          <w:szCs w:val="24"/>
        </w:rPr>
        <w:t xml:space="preserve">utmaningar </w:t>
      </w:r>
      <w:r w:rsidR="007A62DB" w:rsidRPr="002F0E63">
        <w:rPr>
          <w:rFonts w:ascii="Georgia" w:hAnsi="Georgia"/>
          <w:sz w:val="24"/>
          <w:szCs w:val="24"/>
        </w:rPr>
        <w:t>kvarstår kopplat till</w:t>
      </w:r>
      <w:r w:rsidR="00C5413D" w:rsidRPr="002F0E63">
        <w:rPr>
          <w:rFonts w:ascii="Georgia" w:hAnsi="Georgia"/>
          <w:sz w:val="24"/>
          <w:szCs w:val="24"/>
        </w:rPr>
        <w:t xml:space="preserve"> näringsläckage, rymningar och </w:t>
      </w:r>
      <w:r w:rsidR="00EF55FF" w:rsidRPr="002F0E63">
        <w:rPr>
          <w:rFonts w:ascii="Georgia" w:hAnsi="Georgia"/>
          <w:sz w:val="24"/>
          <w:szCs w:val="24"/>
        </w:rPr>
        <w:t>sjukdomsspridning. En hög f</w:t>
      </w:r>
      <w:r w:rsidR="001E25F6" w:rsidRPr="002F0E63">
        <w:rPr>
          <w:rFonts w:ascii="Georgia" w:hAnsi="Georgia"/>
          <w:sz w:val="24"/>
          <w:szCs w:val="24"/>
        </w:rPr>
        <w:t>iskdödlighet</w:t>
      </w:r>
      <w:r w:rsidR="00EF55FF" w:rsidRPr="002F0E63">
        <w:rPr>
          <w:rFonts w:ascii="Georgia" w:hAnsi="Georgia"/>
          <w:sz w:val="24"/>
          <w:szCs w:val="24"/>
        </w:rPr>
        <w:t xml:space="preserve"> i odlingarna bidrar även till det gula ljuset. </w:t>
      </w:r>
    </w:p>
    <w:p w14:paraId="00DE5C48" w14:textId="16974BE0" w:rsidR="00211E8B" w:rsidRPr="002F0E63" w:rsidRDefault="00DD5DB6" w:rsidP="004C382A">
      <w:pPr>
        <w:pStyle w:val="Normalwebb"/>
        <w:spacing w:before="0" w:beforeAutospacing="0" w:after="150" w:afterAutospacing="0" w:line="276" w:lineRule="auto"/>
        <w:rPr>
          <w:rFonts w:ascii="Georgia" w:hAnsi="Georgia"/>
        </w:rPr>
      </w:pPr>
      <w:r w:rsidRPr="002F0E63">
        <w:rPr>
          <w:rFonts w:ascii="Georgia" w:hAnsi="Georgia"/>
          <w:b/>
          <w:bCs/>
        </w:rPr>
        <w:t>Lax,</w:t>
      </w:r>
      <w:r w:rsidRPr="002F0E63">
        <w:rPr>
          <w:rFonts w:ascii="Georgia" w:hAnsi="Georgia"/>
        </w:rPr>
        <w:t xml:space="preserve"> </w:t>
      </w:r>
      <w:proofErr w:type="spellStart"/>
      <w:r w:rsidRPr="002F0E63">
        <w:rPr>
          <w:rFonts w:ascii="Georgia" w:hAnsi="Georgia"/>
          <w:i/>
          <w:iCs/>
        </w:rPr>
        <w:t>Salmo</w:t>
      </w:r>
      <w:proofErr w:type="spellEnd"/>
      <w:r w:rsidRPr="002F0E63">
        <w:rPr>
          <w:rFonts w:ascii="Georgia" w:hAnsi="Georgia"/>
          <w:i/>
          <w:iCs/>
        </w:rPr>
        <w:t xml:space="preserve"> salar,</w:t>
      </w:r>
      <w:r w:rsidRPr="002F0E63">
        <w:rPr>
          <w:rFonts w:ascii="Georgia" w:hAnsi="Georgia"/>
        </w:rPr>
        <w:t xml:space="preserve"> </w:t>
      </w:r>
      <w:r w:rsidRPr="002F0E63">
        <w:rPr>
          <w:rFonts w:ascii="Georgia" w:hAnsi="Georgia"/>
          <w:b/>
          <w:bCs/>
        </w:rPr>
        <w:t xml:space="preserve">som odlas i öppna kassar vid </w:t>
      </w:r>
      <w:r w:rsidR="00211E8B" w:rsidRPr="002F0E63">
        <w:rPr>
          <w:rFonts w:ascii="Georgia" w:hAnsi="Georgia"/>
          <w:b/>
          <w:bCs/>
        </w:rPr>
        <w:t>Island</w:t>
      </w:r>
      <w:r w:rsidRPr="002F0E63">
        <w:rPr>
          <w:rFonts w:ascii="Georgia" w:hAnsi="Georgia"/>
          <w:b/>
          <w:bCs/>
        </w:rPr>
        <w:t xml:space="preserve"> får gult ljus (ny utvärdering)</w:t>
      </w:r>
      <w:r w:rsidR="005850D8" w:rsidRPr="002F0E63">
        <w:rPr>
          <w:rFonts w:ascii="Georgia" w:hAnsi="Georgia"/>
        </w:rPr>
        <w:t>.</w:t>
      </w:r>
      <w:r w:rsidR="00E67060" w:rsidRPr="002F0E63">
        <w:rPr>
          <w:rFonts w:ascii="Georgia" w:hAnsi="Georgia"/>
        </w:rPr>
        <w:t xml:space="preserve"> </w:t>
      </w:r>
      <w:r w:rsidR="0066227F" w:rsidRPr="002F0E63">
        <w:rPr>
          <w:rFonts w:ascii="Georgia" w:hAnsi="Georgia"/>
        </w:rPr>
        <w:t xml:space="preserve">De största utmaningarna i det isländska havsbruket består av övergödningseffekter </w:t>
      </w:r>
      <w:r w:rsidR="003F3650" w:rsidRPr="002F0E63">
        <w:rPr>
          <w:rFonts w:ascii="Georgia" w:hAnsi="Georgia"/>
        </w:rPr>
        <w:t>till följd av n</w:t>
      </w:r>
      <w:r w:rsidR="00E67060" w:rsidRPr="002F0E63">
        <w:rPr>
          <w:rFonts w:ascii="Georgia" w:hAnsi="Georgia"/>
        </w:rPr>
        <w:t>äringsläckage</w:t>
      </w:r>
      <w:r w:rsidR="00E1672D" w:rsidRPr="002F0E63">
        <w:rPr>
          <w:rFonts w:ascii="Georgia" w:hAnsi="Georgia"/>
        </w:rPr>
        <w:t xml:space="preserve"> </w:t>
      </w:r>
      <w:r w:rsidR="003F3650" w:rsidRPr="002F0E63">
        <w:rPr>
          <w:rFonts w:ascii="Georgia" w:hAnsi="Georgia"/>
        </w:rPr>
        <w:t xml:space="preserve">och </w:t>
      </w:r>
      <w:r w:rsidR="00E1672D" w:rsidRPr="002F0E63">
        <w:rPr>
          <w:rFonts w:ascii="Georgia" w:hAnsi="Georgia"/>
        </w:rPr>
        <w:t>rymningar</w:t>
      </w:r>
      <w:r w:rsidR="003F3650" w:rsidRPr="002F0E63">
        <w:rPr>
          <w:rFonts w:ascii="Georgia" w:hAnsi="Georgia"/>
        </w:rPr>
        <w:t xml:space="preserve"> som påverkar vildfisk. </w:t>
      </w:r>
      <w:r w:rsidR="00587135" w:rsidRPr="002F0E63">
        <w:rPr>
          <w:rFonts w:ascii="Georgia" w:hAnsi="Georgia"/>
        </w:rPr>
        <w:t xml:space="preserve">Island har lyckats relativt väl med att </w:t>
      </w:r>
      <w:r w:rsidR="00D03182" w:rsidRPr="002F0E63">
        <w:rPr>
          <w:rFonts w:ascii="Georgia" w:hAnsi="Georgia"/>
        </w:rPr>
        <w:t xml:space="preserve">hålla odlingarna fria från parasiter och </w:t>
      </w:r>
      <w:r w:rsidR="00A4327A" w:rsidRPr="002F0E63">
        <w:rPr>
          <w:rFonts w:ascii="Georgia" w:hAnsi="Georgia"/>
        </w:rPr>
        <w:t>sjukdomar</w:t>
      </w:r>
      <w:r w:rsidR="00D03182" w:rsidRPr="002F0E63">
        <w:rPr>
          <w:rFonts w:ascii="Georgia" w:hAnsi="Georgia"/>
        </w:rPr>
        <w:t xml:space="preserve"> men </w:t>
      </w:r>
      <w:r w:rsidR="00A4327A" w:rsidRPr="002F0E63">
        <w:rPr>
          <w:rFonts w:ascii="Georgia" w:hAnsi="Georgia"/>
        </w:rPr>
        <w:t xml:space="preserve">på senare år har laxlusen tagit fäste även här. </w:t>
      </w:r>
    </w:p>
    <w:p w14:paraId="6D44D198" w14:textId="4F8D9B7E" w:rsidR="004C189D" w:rsidRPr="002F0E63" w:rsidRDefault="00316C6A" w:rsidP="004C382A">
      <w:pPr>
        <w:pStyle w:val="Normalwebb"/>
        <w:spacing w:after="150" w:line="276" w:lineRule="auto"/>
        <w:rPr>
          <w:rFonts w:ascii="Georgia" w:hAnsi="Georgia"/>
        </w:rPr>
      </w:pPr>
      <w:r w:rsidRPr="002F0E63">
        <w:rPr>
          <w:rFonts w:ascii="Georgia" w:hAnsi="Georgia"/>
          <w:b/>
          <w:bCs/>
        </w:rPr>
        <w:t>Lax</w:t>
      </w:r>
      <w:r w:rsidR="00787CCA" w:rsidRPr="002F0E63">
        <w:rPr>
          <w:rFonts w:ascii="Georgia" w:hAnsi="Georgia"/>
          <w:b/>
          <w:bCs/>
        </w:rPr>
        <w:t xml:space="preserve"> </w:t>
      </w:r>
      <w:r w:rsidR="00A078DD" w:rsidRPr="002F0E63">
        <w:rPr>
          <w:rFonts w:ascii="Georgia" w:hAnsi="Georgia"/>
          <w:b/>
          <w:bCs/>
        </w:rPr>
        <w:t xml:space="preserve">från avelsprogram </w:t>
      </w:r>
      <w:r w:rsidR="00787CCA" w:rsidRPr="002F0E63">
        <w:rPr>
          <w:rFonts w:ascii="Georgia" w:hAnsi="Georgia"/>
          <w:b/>
          <w:bCs/>
        </w:rPr>
        <w:t xml:space="preserve">som fiskas med garn i </w:t>
      </w:r>
      <w:r w:rsidRPr="002F0E63">
        <w:rPr>
          <w:rFonts w:ascii="Georgia" w:hAnsi="Georgia"/>
          <w:b/>
          <w:bCs/>
        </w:rPr>
        <w:t>Vättern får grönt ljus (ny utvärdering)</w:t>
      </w:r>
      <w:r w:rsidR="001D52DB" w:rsidRPr="002F0E63">
        <w:rPr>
          <w:rFonts w:ascii="Georgia" w:hAnsi="Georgia"/>
          <w:b/>
          <w:bCs/>
        </w:rPr>
        <w:t xml:space="preserve">. </w:t>
      </w:r>
      <w:r w:rsidR="00B507EA" w:rsidRPr="002F0E63">
        <w:rPr>
          <w:rFonts w:ascii="Georgia" w:hAnsi="Georgia"/>
        </w:rPr>
        <w:t xml:space="preserve">I sjön Vättern finns det inga naturligt förekommande </w:t>
      </w:r>
      <w:r w:rsidR="00752A40" w:rsidRPr="002F0E63">
        <w:rPr>
          <w:rFonts w:ascii="Georgia" w:hAnsi="Georgia"/>
        </w:rPr>
        <w:t>vildlaxbestånd</w:t>
      </w:r>
      <w:r w:rsidR="00B507EA" w:rsidRPr="002F0E63">
        <w:rPr>
          <w:rFonts w:ascii="Georgia" w:hAnsi="Georgia"/>
        </w:rPr>
        <w:t xml:space="preserve"> </w:t>
      </w:r>
      <w:r w:rsidR="00752A40" w:rsidRPr="002F0E63">
        <w:rPr>
          <w:rFonts w:ascii="Georgia" w:hAnsi="Georgia"/>
        </w:rPr>
        <w:t>utan</w:t>
      </w:r>
      <w:r w:rsidR="00B507EA" w:rsidRPr="002F0E63">
        <w:rPr>
          <w:rFonts w:ascii="Georgia" w:hAnsi="Georgia"/>
        </w:rPr>
        <w:t xml:space="preserve"> fisket</w:t>
      </w:r>
      <w:r w:rsidR="00752A40" w:rsidRPr="002F0E63">
        <w:rPr>
          <w:rFonts w:ascii="Georgia" w:hAnsi="Georgia"/>
        </w:rPr>
        <w:t xml:space="preserve"> </w:t>
      </w:r>
      <w:r w:rsidR="00B507EA" w:rsidRPr="002F0E63">
        <w:rPr>
          <w:rFonts w:ascii="Georgia" w:hAnsi="Georgia"/>
        </w:rPr>
        <w:t xml:space="preserve">baseras uteslutande på </w:t>
      </w:r>
      <w:r w:rsidR="00752A40" w:rsidRPr="002F0E63">
        <w:rPr>
          <w:rFonts w:ascii="Georgia" w:hAnsi="Georgia"/>
        </w:rPr>
        <w:t>uppfödd lax, till skillnad från Vänern där små populatione</w:t>
      </w:r>
      <w:r w:rsidR="000979E6" w:rsidRPr="002F0E63">
        <w:rPr>
          <w:rFonts w:ascii="Georgia" w:hAnsi="Georgia"/>
        </w:rPr>
        <w:t>r</w:t>
      </w:r>
      <w:r w:rsidR="00752A40" w:rsidRPr="002F0E63">
        <w:rPr>
          <w:rFonts w:ascii="Georgia" w:hAnsi="Georgia"/>
        </w:rPr>
        <w:t xml:space="preserve"> fortfarande finns i Klarälven och Gullspångsälven. </w:t>
      </w:r>
      <w:r w:rsidR="005F66C8" w:rsidRPr="002F0E63">
        <w:rPr>
          <w:rFonts w:ascii="Georgia" w:hAnsi="Georgia"/>
        </w:rPr>
        <w:t xml:space="preserve">Det finns därmed ingen risk att fisket i Vättern negativt inverkar på vildlaxbestånd. </w:t>
      </w:r>
      <w:r w:rsidR="00FD7E8E" w:rsidRPr="002F0E63">
        <w:rPr>
          <w:rFonts w:ascii="Georgia" w:hAnsi="Georgia"/>
        </w:rPr>
        <w:t>Fisket är småskaligt</w:t>
      </w:r>
      <w:r w:rsidR="00551396" w:rsidRPr="002F0E63">
        <w:rPr>
          <w:rFonts w:ascii="Georgia" w:hAnsi="Georgia"/>
        </w:rPr>
        <w:t xml:space="preserve"> och bedrivs utan någon större påverkan </w:t>
      </w:r>
      <w:r w:rsidR="00927D73" w:rsidRPr="002F0E63">
        <w:rPr>
          <w:rFonts w:ascii="Georgia" w:hAnsi="Georgia"/>
        </w:rPr>
        <w:t xml:space="preserve">för </w:t>
      </w:r>
      <w:r w:rsidR="003A1DD5" w:rsidRPr="002F0E63">
        <w:rPr>
          <w:rFonts w:ascii="Georgia" w:hAnsi="Georgia"/>
        </w:rPr>
        <w:t>andra arter</w:t>
      </w:r>
      <w:r w:rsidR="005E19CB" w:rsidRPr="002F0E63">
        <w:rPr>
          <w:rFonts w:ascii="Georgia" w:hAnsi="Georgia"/>
        </w:rPr>
        <w:t xml:space="preserve"> som finns i Vättern. </w:t>
      </w:r>
      <w:r w:rsidR="00462F5A" w:rsidRPr="002F0E63">
        <w:rPr>
          <w:rFonts w:ascii="Georgia" w:hAnsi="Georgia"/>
        </w:rPr>
        <w:t>Åtgärder</w:t>
      </w:r>
      <w:r w:rsidR="00817BD5" w:rsidRPr="002F0E63">
        <w:rPr>
          <w:rFonts w:ascii="Georgia" w:hAnsi="Georgia"/>
        </w:rPr>
        <w:t xml:space="preserve"> </w:t>
      </w:r>
      <w:r w:rsidR="00A52AE4" w:rsidRPr="002F0E63">
        <w:rPr>
          <w:rFonts w:ascii="Georgia" w:hAnsi="Georgia"/>
        </w:rPr>
        <w:t xml:space="preserve">har </w:t>
      </w:r>
      <w:r w:rsidR="00462F5A" w:rsidRPr="002F0E63">
        <w:rPr>
          <w:rFonts w:ascii="Georgia" w:hAnsi="Georgia"/>
        </w:rPr>
        <w:t>införts</w:t>
      </w:r>
      <w:r w:rsidR="00A52AE4" w:rsidRPr="002F0E63">
        <w:rPr>
          <w:rFonts w:ascii="Georgia" w:hAnsi="Georgia"/>
        </w:rPr>
        <w:t xml:space="preserve"> för att minska </w:t>
      </w:r>
      <w:r w:rsidR="004C189D" w:rsidRPr="002F0E63">
        <w:rPr>
          <w:rFonts w:ascii="Georgia" w:hAnsi="Georgia"/>
        </w:rPr>
        <w:t>mängden oönskad fångst</w:t>
      </w:r>
      <w:r w:rsidR="00A52AE4" w:rsidRPr="002F0E63">
        <w:rPr>
          <w:rFonts w:ascii="Georgia" w:hAnsi="Georgia"/>
        </w:rPr>
        <w:t xml:space="preserve">, </w:t>
      </w:r>
      <w:r w:rsidR="00462F5A" w:rsidRPr="002F0E63">
        <w:rPr>
          <w:rFonts w:ascii="Georgia" w:hAnsi="Georgia"/>
        </w:rPr>
        <w:t>så som</w:t>
      </w:r>
      <w:r w:rsidR="00B3032A" w:rsidRPr="002F0E63">
        <w:rPr>
          <w:rFonts w:ascii="Georgia" w:hAnsi="Georgia"/>
        </w:rPr>
        <w:t xml:space="preserve"> minimimått, </w:t>
      </w:r>
      <w:r w:rsidR="00651213" w:rsidRPr="002F0E63">
        <w:rPr>
          <w:rFonts w:ascii="Georgia" w:hAnsi="Georgia"/>
        </w:rPr>
        <w:t>frednin</w:t>
      </w:r>
      <w:r w:rsidR="00E3136B" w:rsidRPr="002F0E63">
        <w:rPr>
          <w:rFonts w:ascii="Georgia" w:hAnsi="Georgia"/>
        </w:rPr>
        <w:t>gsperioder</w:t>
      </w:r>
      <w:r w:rsidR="007C3C01" w:rsidRPr="002F0E63">
        <w:rPr>
          <w:rFonts w:ascii="Georgia" w:hAnsi="Georgia"/>
        </w:rPr>
        <w:t xml:space="preserve">, </w:t>
      </w:r>
      <w:r w:rsidR="00E3136B" w:rsidRPr="002F0E63">
        <w:rPr>
          <w:rFonts w:ascii="Georgia" w:hAnsi="Georgia"/>
        </w:rPr>
        <w:t>stängda områden</w:t>
      </w:r>
      <w:r w:rsidR="00462F5A" w:rsidRPr="002F0E63">
        <w:rPr>
          <w:rFonts w:ascii="Georgia" w:hAnsi="Georgia"/>
        </w:rPr>
        <w:t xml:space="preserve"> och </w:t>
      </w:r>
      <w:r w:rsidR="005D42AB" w:rsidRPr="002F0E63">
        <w:rPr>
          <w:rFonts w:ascii="Georgia" w:hAnsi="Georgia"/>
        </w:rPr>
        <w:t>redskapsregleringar</w:t>
      </w:r>
      <w:r w:rsidR="00E3136B" w:rsidRPr="002F0E63">
        <w:rPr>
          <w:rFonts w:ascii="Georgia" w:hAnsi="Georgia"/>
        </w:rPr>
        <w:t xml:space="preserve">. </w:t>
      </w:r>
      <w:r w:rsidR="005D42AB" w:rsidRPr="002F0E63">
        <w:rPr>
          <w:rFonts w:ascii="Georgia" w:hAnsi="Georgia"/>
        </w:rPr>
        <w:t xml:space="preserve"> </w:t>
      </w:r>
    </w:p>
    <w:p w14:paraId="4A22276C" w14:textId="02360876" w:rsidR="00AB07C8" w:rsidRPr="002F0E63" w:rsidRDefault="001367FB" w:rsidP="004C382A">
      <w:pPr>
        <w:rPr>
          <w:rFonts w:ascii="Georgia" w:hAnsi="Georgia"/>
          <w:sz w:val="24"/>
          <w:szCs w:val="24"/>
        </w:rPr>
      </w:pPr>
      <w:r w:rsidRPr="002F0E63">
        <w:rPr>
          <w:rFonts w:ascii="Georgia" w:hAnsi="Georgia"/>
          <w:sz w:val="24"/>
          <w:szCs w:val="24"/>
        </w:rPr>
        <w:t xml:space="preserve">All övrig </w:t>
      </w:r>
      <w:r w:rsidR="0084076E" w:rsidRPr="002F0E63">
        <w:rPr>
          <w:rFonts w:ascii="Georgia" w:hAnsi="Georgia"/>
          <w:sz w:val="24"/>
          <w:szCs w:val="24"/>
        </w:rPr>
        <w:t>a</w:t>
      </w:r>
      <w:r w:rsidR="00FC4E14" w:rsidRPr="002F0E63">
        <w:rPr>
          <w:rFonts w:ascii="Georgia" w:hAnsi="Georgia"/>
          <w:sz w:val="24"/>
          <w:szCs w:val="24"/>
        </w:rPr>
        <w:t xml:space="preserve">vlad </w:t>
      </w:r>
      <w:r w:rsidRPr="002F0E63">
        <w:rPr>
          <w:rFonts w:ascii="Georgia" w:hAnsi="Georgia"/>
          <w:sz w:val="24"/>
          <w:szCs w:val="24"/>
        </w:rPr>
        <w:t>kompensationsut</w:t>
      </w:r>
      <w:r w:rsidR="005C14E1" w:rsidRPr="002F0E63">
        <w:rPr>
          <w:rFonts w:ascii="Georgia" w:hAnsi="Georgia"/>
          <w:sz w:val="24"/>
          <w:szCs w:val="24"/>
        </w:rPr>
        <w:t>s</w:t>
      </w:r>
      <w:r w:rsidRPr="002F0E63">
        <w:rPr>
          <w:rFonts w:ascii="Georgia" w:hAnsi="Georgia"/>
          <w:sz w:val="24"/>
          <w:szCs w:val="24"/>
        </w:rPr>
        <w:t>att lax får gult ljus. Gult ljus även för</w:t>
      </w:r>
      <w:r w:rsidR="009579FF" w:rsidRPr="002F0E63">
        <w:rPr>
          <w:rFonts w:ascii="Georgia" w:hAnsi="Georgia"/>
          <w:sz w:val="24"/>
          <w:szCs w:val="24"/>
        </w:rPr>
        <w:t xml:space="preserve"> lax som </w:t>
      </w:r>
      <w:r w:rsidR="00386588" w:rsidRPr="002F0E63">
        <w:rPr>
          <w:rFonts w:ascii="Georgia" w:hAnsi="Georgia"/>
          <w:sz w:val="24"/>
          <w:szCs w:val="24"/>
        </w:rPr>
        <w:t>fiska</w:t>
      </w:r>
      <w:r w:rsidR="009579FF" w:rsidRPr="002F0E63">
        <w:rPr>
          <w:rFonts w:ascii="Georgia" w:hAnsi="Georgia"/>
          <w:sz w:val="24"/>
          <w:szCs w:val="24"/>
        </w:rPr>
        <w:t>ts</w:t>
      </w:r>
      <w:r w:rsidR="00386588" w:rsidRPr="002F0E63">
        <w:rPr>
          <w:rFonts w:ascii="Georgia" w:hAnsi="Georgia"/>
          <w:sz w:val="24"/>
          <w:szCs w:val="24"/>
        </w:rPr>
        <w:t xml:space="preserve"> med bur i Östersjön</w:t>
      </w:r>
      <w:r w:rsidR="009579FF" w:rsidRPr="002F0E63">
        <w:rPr>
          <w:rFonts w:ascii="Georgia" w:hAnsi="Georgia"/>
          <w:sz w:val="24"/>
          <w:szCs w:val="24"/>
        </w:rPr>
        <w:t xml:space="preserve">. </w:t>
      </w:r>
      <w:r w:rsidR="00AB07C8" w:rsidRPr="002F0E63">
        <w:rPr>
          <w:rFonts w:ascii="Georgia" w:hAnsi="Georgia"/>
          <w:sz w:val="24"/>
          <w:szCs w:val="24"/>
        </w:rPr>
        <w:t xml:space="preserve">Rött ljus </w:t>
      </w:r>
      <w:r w:rsidR="009579FF" w:rsidRPr="002F0E63">
        <w:rPr>
          <w:rFonts w:ascii="Georgia" w:hAnsi="Georgia"/>
          <w:sz w:val="24"/>
          <w:szCs w:val="24"/>
        </w:rPr>
        <w:t>för vildlax som</w:t>
      </w:r>
      <w:r w:rsidR="00AB07C8" w:rsidRPr="002F0E63">
        <w:rPr>
          <w:rFonts w:ascii="Georgia" w:hAnsi="Georgia"/>
          <w:sz w:val="24"/>
          <w:szCs w:val="24"/>
        </w:rPr>
        <w:t xml:space="preserve"> fiska</w:t>
      </w:r>
      <w:r w:rsidR="009579FF" w:rsidRPr="002F0E63">
        <w:rPr>
          <w:rFonts w:ascii="Georgia" w:hAnsi="Georgia"/>
          <w:sz w:val="24"/>
          <w:szCs w:val="24"/>
        </w:rPr>
        <w:t>ts</w:t>
      </w:r>
      <w:r w:rsidR="00AB07C8" w:rsidRPr="002F0E63">
        <w:rPr>
          <w:rFonts w:ascii="Georgia" w:hAnsi="Georgia"/>
          <w:sz w:val="24"/>
          <w:szCs w:val="24"/>
        </w:rPr>
        <w:t xml:space="preserve"> med garn eller långrev i </w:t>
      </w:r>
      <w:r w:rsidR="00AB07C8" w:rsidRPr="002F0E63">
        <w:rPr>
          <w:rFonts w:ascii="Georgia" w:hAnsi="Georgia"/>
          <w:sz w:val="24"/>
          <w:szCs w:val="24"/>
        </w:rPr>
        <w:lastRenderedPageBreak/>
        <w:t>Östersjön</w:t>
      </w:r>
      <w:r w:rsidR="00C7258E" w:rsidRPr="002F0E63">
        <w:rPr>
          <w:rFonts w:ascii="Georgia" w:hAnsi="Georgia"/>
          <w:sz w:val="24"/>
          <w:szCs w:val="24"/>
        </w:rPr>
        <w:t xml:space="preserve"> och för lax som odlas</w:t>
      </w:r>
      <w:r w:rsidR="00AB07C8" w:rsidRPr="002F0E63">
        <w:rPr>
          <w:rFonts w:ascii="Georgia" w:hAnsi="Georgia"/>
          <w:sz w:val="24"/>
          <w:szCs w:val="24"/>
        </w:rPr>
        <w:t xml:space="preserve"> i öppna kassar i Chile</w:t>
      </w:r>
      <w:r w:rsidR="00C7258E" w:rsidRPr="002F0E63">
        <w:rPr>
          <w:rFonts w:ascii="Georgia" w:hAnsi="Georgia"/>
          <w:sz w:val="24"/>
          <w:szCs w:val="24"/>
        </w:rPr>
        <w:t xml:space="preserve">. </w:t>
      </w:r>
      <w:r w:rsidR="00AB07C8" w:rsidRPr="002F0E63">
        <w:rPr>
          <w:rFonts w:ascii="Georgia" w:hAnsi="Georgia"/>
          <w:sz w:val="24"/>
          <w:szCs w:val="24"/>
        </w:rPr>
        <w:t xml:space="preserve">Grönt ljus </w:t>
      </w:r>
      <w:r w:rsidR="00C7258E" w:rsidRPr="002F0E63">
        <w:rPr>
          <w:rFonts w:ascii="Georgia" w:hAnsi="Georgia"/>
          <w:sz w:val="24"/>
          <w:szCs w:val="24"/>
        </w:rPr>
        <w:t>för ASC eller KRAV-certifierad lax.</w:t>
      </w:r>
      <w:r w:rsidR="00206F9D" w:rsidRPr="002F0E63">
        <w:rPr>
          <w:rFonts w:ascii="Georgia" w:hAnsi="Georgia"/>
          <w:sz w:val="24"/>
          <w:szCs w:val="24"/>
        </w:rPr>
        <w:br/>
      </w:r>
    </w:p>
    <w:p w14:paraId="51AE7FE5" w14:textId="77777777" w:rsidR="00364702"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Sill</w:t>
      </w:r>
    </w:p>
    <w:p w14:paraId="2E6D4531" w14:textId="4A494749" w:rsidR="00364702"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Sill,</w:t>
      </w:r>
      <w:r w:rsidRPr="002F0E63">
        <w:rPr>
          <w:rFonts w:ascii="Georgia" w:hAnsi="Georgia"/>
          <w:color w:val="000000"/>
        </w:rPr>
        <w:t xml:space="preserve"> </w:t>
      </w:r>
      <w:proofErr w:type="spellStart"/>
      <w:r w:rsidRPr="002F0E63">
        <w:rPr>
          <w:rFonts w:ascii="Georgia" w:hAnsi="Georgia"/>
          <w:i/>
          <w:iCs/>
          <w:color w:val="000000"/>
        </w:rPr>
        <w:t>Clupea</w:t>
      </w:r>
      <w:proofErr w:type="spellEnd"/>
      <w:r w:rsidRPr="002F0E63">
        <w:rPr>
          <w:rFonts w:ascii="Georgia" w:hAnsi="Georgia"/>
          <w:i/>
          <w:iCs/>
          <w:color w:val="000000"/>
        </w:rPr>
        <w:t xml:space="preserve"> </w:t>
      </w:r>
      <w:proofErr w:type="spellStart"/>
      <w:r w:rsidRPr="002F0E63">
        <w:rPr>
          <w:rFonts w:ascii="Georgia" w:hAnsi="Georgia"/>
          <w:i/>
          <w:iCs/>
          <w:color w:val="000000"/>
        </w:rPr>
        <w:t>harengus</w:t>
      </w:r>
      <w:proofErr w:type="spellEnd"/>
      <w:r w:rsidRPr="002F0E63">
        <w:rPr>
          <w:rFonts w:ascii="Georgia" w:hAnsi="Georgia"/>
          <w:color w:val="000000"/>
        </w:rPr>
        <w:t xml:space="preserve">, </w:t>
      </w:r>
      <w:r w:rsidRPr="002F0E63">
        <w:rPr>
          <w:rFonts w:ascii="Georgia" w:hAnsi="Georgia"/>
          <w:b/>
          <w:bCs/>
          <w:color w:val="000000"/>
        </w:rPr>
        <w:t>som fiskas med flyttrål eller garn i Skagerrak, Kattegatt t</w:t>
      </w:r>
      <w:r w:rsidR="0039598E" w:rsidRPr="002F0E63">
        <w:rPr>
          <w:rFonts w:ascii="Georgia" w:hAnsi="Georgia"/>
          <w:b/>
          <w:bCs/>
          <w:color w:val="000000"/>
        </w:rPr>
        <w:t xml:space="preserve">ill </w:t>
      </w:r>
      <w:r w:rsidRPr="002F0E63">
        <w:rPr>
          <w:rFonts w:ascii="Georgia" w:hAnsi="Georgia"/>
          <w:b/>
          <w:bCs/>
          <w:color w:val="000000"/>
        </w:rPr>
        <w:t xml:space="preserve">om </w:t>
      </w:r>
      <w:r w:rsidR="0039598E" w:rsidRPr="002F0E63">
        <w:rPr>
          <w:rFonts w:ascii="Georgia" w:hAnsi="Georgia"/>
          <w:b/>
          <w:bCs/>
          <w:color w:val="000000"/>
        </w:rPr>
        <w:t xml:space="preserve">med </w:t>
      </w:r>
      <w:r w:rsidRPr="002F0E63">
        <w:rPr>
          <w:rFonts w:ascii="Georgia" w:hAnsi="Georgia"/>
          <w:b/>
          <w:bCs/>
          <w:color w:val="000000"/>
        </w:rPr>
        <w:t>västra Östersjön (</w:t>
      </w:r>
      <w:proofErr w:type="spellStart"/>
      <w:r w:rsidRPr="002F0E63">
        <w:rPr>
          <w:rFonts w:ascii="Georgia" w:hAnsi="Georgia"/>
          <w:b/>
          <w:bCs/>
          <w:color w:val="000000"/>
        </w:rPr>
        <w:t>vårlekande</w:t>
      </w:r>
      <w:proofErr w:type="spellEnd"/>
      <w:r w:rsidRPr="002F0E63">
        <w:rPr>
          <w:rFonts w:ascii="Georgia" w:hAnsi="Georgia"/>
          <w:b/>
          <w:bCs/>
          <w:color w:val="000000"/>
        </w:rPr>
        <w:t xml:space="preserve"> sill) går från gult till rött ljus. </w:t>
      </w:r>
      <w:r w:rsidRPr="002F0E63">
        <w:rPr>
          <w:rFonts w:ascii="Georgia" w:hAnsi="Georgia"/>
          <w:color w:val="000000"/>
        </w:rPr>
        <w:t xml:space="preserve">Rekryteringen (mängden nytillkommen fisk) har legat på en låg nivå sedan början av 2000-talet och de senaste 4 åren har den varit rekordlåg. Det </w:t>
      </w:r>
      <w:r w:rsidR="00FB46C7">
        <w:rPr>
          <w:rFonts w:ascii="Georgia" w:hAnsi="Georgia"/>
          <w:color w:val="000000"/>
        </w:rPr>
        <w:t>I</w:t>
      </w:r>
      <w:r w:rsidRPr="002F0E63">
        <w:rPr>
          <w:rFonts w:ascii="Georgia" w:hAnsi="Georgia"/>
          <w:color w:val="000000"/>
        </w:rPr>
        <w:t xml:space="preserve">nternationella </w:t>
      </w:r>
      <w:r w:rsidR="00FB46C7">
        <w:rPr>
          <w:rFonts w:ascii="Georgia" w:hAnsi="Georgia"/>
          <w:color w:val="000000"/>
        </w:rPr>
        <w:t>H</w:t>
      </w:r>
      <w:r w:rsidRPr="002F0E63">
        <w:rPr>
          <w:rFonts w:ascii="Georgia" w:hAnsi="Georgia"/>
          <w:color w:val="000000"/>
        </w:rPr>
        <w:t xml:space="preserve">avsforskningsrådet </w:t>
      </w:r>
      <w:r w:rsidR="00FB46C7">
        <w:rPr>
          <w:rFonts w:ascii="Georgia" w:hAnsi="Georgia"/>
          <w:color w:val="000000"/>
        </w:rPr>
        <w:t xml:space="preserve">(ICES) </w:t>
      </w:r>
      <w:r w:rsidRPr="002F0E63">
        <w:rPr>
          <w:rFonts w:ascii="Georgia" w:hAnsi="Georgia"/>
          <w:color w:val="000000"/>
        </w:rPr>
        <w:t xml:space="preserve">rekommenderade ett totalt fiskestopp 2020, men trots detta sattes en kvot på drygt 3100 ton. </w:t>
      </w:r>
    </w:p>
    <w:p w14:paraId="47D1A762" w14:textId="376BDF41" w:rsidR="003B1826" w:rsidRPr="002F0E63" w:rsidRDefault="00364702" w:rsidP="004C382A">
      <w:pPr>
        <w:pStyle w:val="Normalwebb"/>
        <w:spacing w:before="0" w:beforeAutospacing="0" w:after="150" w:afterAutospacing="0" w:line="276" w:lineRule="auto"/>
        <w:rPr>
          <w:rFonts w:ascii="Georgia" w:hAnsi="Georgia"/>
          <w:color w:val="000000"/>
        </w:rPr>
      </w:pPr>
      <w:r w:rsidRPr="002F0E63">
        <w:rPr>
          <w:rFonts w:ascii="Georgia" w:hAnsi="Georgia"/>
          <w:color w:val="000000"/>
        </w:rPr>
        <w:t xml:space="preserve">Gult ljus om fiskad med </w:t>
      </w:r>
      <w:proofErr w:type="spellStart"/>
      <w:r w:rsidRPr="002F0E63">
        <w:rPr>
          <w:rFonts w:ascii="Georgia" w:hAnsi="Georgia"/>
          <w:color w:val="000000"/>
        </w:rPr>
        <w:t>ringnot</w:t>
      </w:r>
      <w:proofErr w:type="spellEnd"/>
      <w:r w:rsidRPr="002F0E63">
        <w:rPr>
          <w:rFonts w:ascii="Georgia" w:hAnsi="Georgia"/>
          <w:color w:val="000000"/>
        </w:rPr>
        <w:t xml:space="preserve"> i nordvästra Atlanten (Kanada) eller med flyttrål vid Irland, Skottland, i Keltiska havet eller i västra </w:t>
      </w:r>
      <w:proofErr w:type="gramStart"/>
      <w:r w:rsidRPr="002F0E63">
        <w:rPr>
          <w:rFonts w:ascii="Georgia" w:hAnsi="Georgia"/>
          <w:color w:val="000000"/>
        </w:rPr>
        <w:t>Engelska</w:t>
      </w:r>
      <w:proofErr w:type="gramEnd"/>
      <w:r w:rsidRPr="002F0E63">
        <w:rPr>
          <w:rFonts w:ascii="Georgia" w:hAnsi="Georgia"/>
          <w:color w:val="000000"/>
        </w:rPr>
        <w:t xml:space="preserve"> kanalen. Grön</w:t>
      </w:r>
      <w:r w:rsidR="00FF52BE">
        <w:rPr>
          <w:rFonts w:ascii="Georgia" w:hAnsi="Georgia"/>
          <w:color w:val="000000"/>
        </w:rPr>
        <w:t>t</w:t>
      </w:r>
      <w:r w:rsidRPr="002F0E63">
        <w:rPr>
          <w:rFonts w:ascii="Georgia" w:hAnsi="Georgia"/>
          <w:color w:val="000000"/>
        </w:rPr>
        <w:t xml:space="preserve"> ljus för </w:t>
      </w:r>
      <w:r w:rsidR="00FF52BE">
        <w:rPr>
          <w:rFonts w:ascii="Georgia" w:hAnsi="Georgia"/>
          <w:color w:val="000000"/>
        </w:rPr>
        <w:t>MSC eller KRAV-certifierad sill samt f</w:t>
      </w:r>
      <w:r w:rsidR="00FA0D9D">
        <w:rPr>
          <w:rFonts w:ascii="Georgia" w:hAnsi="Georgia"/>
          <w:color w:val="000000"/>
        </w:rPr>
        <w:t xml:space="preserve">ör </w:t>
      </w:r>
      <w:r w:rsidRPr="002F0E63">
        <w:rPr>
          <w:rFonts w:ascii="Georgia" w:hAnsi="Georgia"/>
          <w:color w:val="000000"/>
        </w:rPr>
        <w:t xml:space="preserve">höstlekande sill fiskad med flyttrål eller </w:t>
      </w:r>
      <w:proofErr w:type="spellStart"/>
      <w:r w:rsidRPr="002F0E63">
        <w:rPr>
          <w:rFonts w:ascii="Georgia" w:hAnsi="Georgia"/>
          <w:color w:val="000000"/>
        </w:rPr>
        <w:t>ringnot</w:t>
      </w:r>
      <w:proofErr w:type="spellEnd"/>
      <w:r w:rsidRPr="002F0E63">
        <w:rPr>
          <w:rFonts w:ascii="Georgia" w:hAnsi="Georgia"/>
          <w:color w:val="000000"/>
        </w:rPr>
        <w:t xml:space="preserve"> i Skagerrak, Kattegatt, Nordsjön eller i östra </w:t>
      </w:r>
      <w:proofErr w:type="gramStart"/>
      <w:r w:rsidRPr="002F0E63">
        <w:rPr>
          <w:rFonts w:ascii="Georgia" w:hAnsi="Georgia"/>
          <w:color w:val="000000"/>
        </w:rPr>
        <w:t>Engelska</w:t>
      </w:r>
      <w:proofErr w:type="gramEnd"/>
      <w:r w:rsidRPr="002F0E63">
        <w:rPr>
          <w:rFonts w:ascii="Georgia" w:hAnsi="Georgia"/>
          <w:color w:val="000000"/>
        </w:rPr>
        <w:t xml:space="preserve"> kanalen. Grönt ljus även för norsk </w:t>
      </w:r>
      <w:proofErr w:type="spellStart"/>
      <w:r w:rsidRPr="002F0E63">
        <w:rPr>
          <w:rFonts w:ascii="Georgia" w:hAnsi="Georgia"/>
          <w:color w:val="000000"/>
        </w:rPr>
        <w:t>vårlekande</w:t>
      </w:r>
      <w:proofErr w:type="spellEnd"/>
      <w:r w:rsidRPr="002F0E63">
        <w:rPr>
          <w:rFonts w:ascii="Georgia" w:hAnsi="Georgia"/>
          <w:color w:val="000000"/>
        </w:rPr>
        <w:t xml:space="preserve"> sill som fiskas med trål eller </w:t>
      </w:r>
      <w:proofErr w:type="spellStart"/>
      <w:r w:rsidRPr="002F0E63">
        <w:rPr>
          <w:rFonts w:ascii="Georgia" w:hAnsi="Georgia"/>
          <w:color w:val="000000"/>
        </w:rPr>
        <w:t>ringnot</w:t>
      </w:r>
      <w:proofErr w:type="spellEnd"/>
      <w:r w:rsidRPr="002F0E63">
        <w:rPr>
          <w:rFonts w:ascii="Georgia" w:hAnsi="Georgia"/>
          <w:color w:val="000000"/>
        </w:rPr>
        <w:t xml:space="preserve"> i Barents hav och </w:t>
      </w:r>
      <w:proofErr w:type="gramStart"/>
      <w:r w:rsidRPr="002F0E63">
        <w:rPr>
          <w:rFonts w:ascii="Georgia" w:hAnsi="Georgia"/>
          <w:color w:val="000000"/>
        </w:rPr>
        <w:t>Norska</w:t>
      </w:r>
      <w:proofErr w:type="gramEnd"/>
      <w:r w:rsidRPr="002F0E63">
        <w:rPr>
          <w:rFonts w:ascii="Georgia" w:hAnsi="Georgia"/>
          <w:color w:val="000000"/>
        </w:rPr>
        <w:t xml:space="preserve"> havet, Nordsjön, Island, Färöarna, östra Grönland samt för sill som fiskas med garn, bur och flyttrål i Östersjön (öster om Bornholm) eller med </w:t>
      </w:r>
      <w:proofErr w:type="spellStart"/>
      <w:r w:rsidRPr="002F0E63">
        <w:rPr>
          <w:rFonts w:ascii="Georgia" w:hAnsi="Georgia"/>
          <w:color w:val="000000"/>
        </w:rPr>
        <w:t>ringnot</w:t>
      </w:r>
      <w:proofErr w:type="spellEnd"/>
      <w:r w:rsidRPr="002F0E63">
        <w:rPr>
          <w:rFonts w:ascii="Georgia" w:hAnsi="Georgia"/>
          <w:color w:val="000000"/>
        </w:rPr>
        <w:t xml:space="preserve"> i nordvästra Atlanten (USA).</w:t>
      </w:r>
    </w:p>
    <w:p w14:paraId="0D5EA863" w14:textId="77777777" w:rsidR="00240C20" w:rsidRPr="002F0E63" w:rsidRDefault="00240C20" w:rsidP="004C382A">
      <w:pPr>
        <w:pStyle w:val="Normalwebb"/>
        <w:spacing w:before="0" w:beforeAutospacing="0" w:after="150" w:afterAutospacing="0" w:line="276" w:lineRule="auto"/>
        <w:rPr>
          <w:rFonts w:ascii="Georgia" w:hAnsi="Georgia"/>
          <w:color w:val="000000"/>
        </w:rPr>
      </w:pPr>
    </w:p>
    <w:p w14:paraId="16E1D0D3" w14:textId="77777777" w:rsidR="003B1826" w:rsidRPr="002F0E63" w:rsidRDefault="003B1826"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 xml:space="preserve">Skarpsill </w:t>
      </w:r>
    </w:p>
    <w:p w14:paraId="544A7814" w14:textId="2D672A96" w:rsidR="00A17C2F" w:rsidRPr="002F0E63" w:rsidRDefault="003B1826" w:rsidP="004C382A">
      <w:pPr>
        <w:pStyle w:val="Normalwebb"/>
        <w:spacing w:after="150" w:line="276" w:lineRule="auto"/>
        <w:rPr>
          <w:rFonts w:ascii="Georgia" w:hAnsi="Georgia"/>
          <w:b/>
          <w:bCs/>
          <w:color w:val="000000"/>
        </w:rPr>
      </w:pPr>
      <w:r w:rsidRPr="002F0E63">
        <w:rPr>
          <w:rFonts w:ascii="Georgia" w:hAnsi="Georgia"/>
          <w:b/>
          <w:bCs/>
          <w:color w:val="000000"/>
        </w:rPr>
        <w:t xml:space="preserve">Skarpsill, </w:t>
      </w:r>
      <w:proofErr w:type="spellStart"/>
      <w:r w:rsidRPr="002F0E63">
        <w:rPr>
          <w:rFonts w:ascii="Georgia" w:hAnsi="Georgia"/>
          <w:i/>
          <w:iCs/>
          <w:color w:val="000000"/>
        </w:rPr>
        <w:t>Sprattus</w:t>
      </w:r>
      <w:proofErr w:type="spellEnd"/>
      <w:r w:rsidRPr="002F0E63">
        <w:rPr>
          <w:rFonts w:ascii="Georgia" w:hAnsi="Georgia"/>
          <w:i/>
          <w:iCs/>
          <w:color w:val="000000"/>
        </w:rPr>
        <w:t xml:space="preserve"> </w:t>
      </w:r>
      <w:proofErr w:type="spellStart"/>
      <w:r w:rsidRPr="002F0E63">
        <w:rPr>
          <w:rFonts w:ascii="Georgia" w:hAnsi="Georgia"/>
          <w:i/>
          <w:iCs/>
          <w:color w:val="000000"/>
        </w:rPr>
        <w:t>sprattus</w:t>
      </w:r>
      <w:proofErr w:type="spellEnd"/>
      <w:r w:rsidRPr="002F0E63">
        <w:rPr>
          <w:rFonts w:ascii="Georgia" w:hAnsi="Georgia"/>
          <w:i/>
          <w:iCs/>
          <w:color w:val="000000"/>
        </w:rPr>
        <w:t xml:space="preserve">, </w:t>
      </w:r>
      <w:r w:rsidRPr="002F0E63">
        <w:rPr>
          <w:rFonts w:ascii="Georgia" w:hAnsi="Georgia"/>
          <w:b/>
          <w:bCs/>
          <w:color w:val="000000"/>
        </w:rPr>
        <w:t xml:space="preserve">fiskad med </w:t>
      </w:r>
      <w:r w:rsidR="00A20F30" w:rsidRPr="002F0E63">
        <w:rPr>
          <w:rFonts w:ascii="Georgia" w:hAnsi="Georgia"/>
          <w:b/>
          <w:bCs/>
          <w:color w:val="000000"/>
        </w:rPr>
        <w:t>flyt</w:t>
      </w:r>
      <w:r w:rsidRPr="002F0E63">
        <w:rPr>
          <w:rFonts w:ascii="Georgia" w:hAnsi="Georgia"/>
          <w:b/>
          <w:bCs/>
          <w:color w:val="000000"/>
        </w:rPr>
        <w:t xml:space="preserve">trål </w:t>
      </w:r>
      <w:r w:rsidR="00A20F30" w:rsidRPr="002F0E63">
        <w:rPr>
          <w:rFonts w:ascii="Georgia" w:hAnsi="Georgia"/>
          <w:b/>
          <w:bCs/>
          <w:color w:val="000000"/>
        </w:rPr>
        <w:t>vid</w:t>
      </w:r>
      <w:r w:rsidRPr="002F0E63">
        <w:rPr>
          <w:rFonts w:ascii="Georgia" w:hAnsi="Georgia"/>
          <w:b/>
          <w:bCs/>
          <w:color w:val="000000"/>
        </w:rPr>
        <w:t xml:space="preserve"> </w:t>
      </w:r>
      <w:r w:rsidR="00A20F30" w:rsidRPr="002F0E63">
        <w:rPr>
          <w:rFonts w:ascii="Georgia" w:hAnsi="Georgia"/>
          <w:b/>
          <w:bCs/>
          <w:color w:val="000000"/>
        </w:rPr>
        <w:t xml:space="preserve">Irland, nordvästra Skottland, i Keltiska havet eller i </w:t>
      </w:r>
      <w:proofErr w:type="gramStart"/>
      <w:r w:rsidR="00A20F30" w:rsidRPr="002F0E63">
        <w:rPr>
          <w:rFonts w:ascii="Georgia" w:hAnsi="Georgia"/>
          <w:b/>
          <w:bCs/>
          <w:color w:val="000000"/>
        </w:rPr>
        <w:t>Engelska</w:t>
      </w:r>
      <w:proofErr w:type="gramEnd"/>
      <w:r w:rsidR="00A20F30" w:rsidRPr="002F0E63">
        <w:rPr>
          <w:rFonts w:ascii="Georgia" w:hAnsi="Georgia"/>
          <w:b/>
          <w:bCs/>
          <w:color w:val="000000"/>
        </w:rPr>
        <w:t xml:space="preserve"> kanalen går från grönt till gult ljus.</w:t>
      </w:r>
      <w:r w:rsidR="005E1D69" w:rsidRPr="002F0E63">
        <w:rPr>
          <w:rFonts w:ascii="Georgia" w:hAnsi="Georgia"/>
          <w:b/>
          <w:bCs/>
          <w:color w:val="000000"/>
        </w:rPr>
        <w:t xml:space="preserve"> </w:t>
      </w:r>
      <w:r w:rsidR="00214963" w:rsidRPr="002F0E63">
        <w:rPr>
          <w:rFonts w:ascii="Georgia" w:hAnsi="Georgia"/>
          <w:color w:val="000000"/>
        </w:rPr>
        <w:t xml:space="preserve">Data om skarpsillen i området är mycket bristfällig och det </w:t>
      </w:r>
      <w:r w:rsidR="00D935BB" w:rsidRPr="002F0E63">
        <w:rPr>
          <w:rFonts w:ascii="Georgia" w:hAnsi="Georgia"/>
          <w:color w:val="000000"/>
        </w:rPr>
        <w:t xml:space="preserve">går inte att utvärdera fisketrycket eller trender över tid. </w:t>
      </w:r>
      <w:r w:rsidR="00B562DC" w:rsidRPr="002F0E63">
        <w:rPr>
          <w:rFonts w:ascii="Georgia" w:hAnsi="Georgia"/>
          <w:color w:val="000000"/>
        </w:rPr>
        <w:t>Men generellt så tål skarpsill ett relativt högt fisketryck</w:t>
      </w:r>
      <w:r w:rsidR="00F11A97" w:rsidRPr="002F0E63">
        <w:rPr>
          <w:rFonts w:ascii="Georgia" w:hAnsi="Georgia"/>
          <w:color w:val="000000"/>
        </w:rPr>
        <w:t xml:space="preserve">. Ekosystemeffekter från fisket bedöms som låga och förvaltningen </w:t>
      </w:r>
      <w:r w:rsidR="00A17C2F" w:rsidRPr="002F0E63">
        <w:rPr>
          <w:rFonts w:ascii="Georgia" w:hAnsi="Georgia"/>
          <w:color w:val="000000"/>
        </w:rPr>
        <w:t>anses</w:t>
      </w:r>
      <w:r w:rsidR="00F11A97" w:rsidRPr="002F0E63">
        <w:rPr>
          <w:rFonts w:ascii="Georgia" w:hAnsi="Georgia"/>
          <w:color w:val="000000"/>
        </w:rPr>
        <w:t xml:space="preserve"> </w:t>
      </w:r>
      <w:r w:rsidR="00A17C2F" w:rsidRPr="002F0E63">
        <w:rPr>
          <w:rFonts w:ascii="Georgia" w:hAnsi="Georgia"/>
          <w:color w:val="000000"/>
        </w:rPr>
        <w:t xml:space="preserve">effektiv. </w:t>
      </w:r>
    </w:p>
    <w:p w14:paraId="4E7285F3" w14:textId="2BBBD0E9" w:rsidR="0043577B" w:rsidRPr="002F0E63" w:rsidRDefault="00A2310F" w:rsidP="004C382A">
      <w:pPr>
        <w:pStyle w:val="Normalwebb"/>
        <w:spacing w:before="0" w:beforeAutospacing="0" w:after="150" w:afterAutospacing="0" w:line="276" w:lineRule="auto"/>
        <w:rPr>
          <w:rFonts w:ascii="Georgia" w:hAnsi="Georgia"/>
          <w:color w:val="000000"/>
        </w:rPr>
      </w:pPr>
      <w:r w:rsidRPr="002F0E63">
        <w:rPr>
          <w:rFonts w:ascii="Georgia" w:hAnsi="Georgia"/>
          <w:color w:val="000000"/>
        </w:rPr>
        <w:t xml:space="preserve">Gult ljus även om fiskad med trål i Skagerrak, Kattegatt och Nordsjön eller om fiskad med </w:t>
      </w:r>
      <w:proofErr w:type="spellStart"/>
      <w:r w:rsidRPr="002F0E63">
        <w:rPr>
          <w:rFonts w:ascii="Georgia" w:hAnsi="Georgia"/>
          <w:color w:val="000000"/>
        </w:rPr>
        <w:t>ringnot</w:t>
      </w:r>
      <w:proofErr w:type="spellEnd"/>
      <w:r w:rsidRPr="002F0E63">
        <w:rPr>
          <w:rFonts w:ascii="Georgia" w:hAnsi="Georgia"/>
          <w:color w:val="000000"/>
        </w:rPr>
        <w:t xml:space="preserve"> i Medelhavet. </w:t>
      </w:r>
      <w:r w:rsidR="00B37D5A" w:rsidRPr="002F0E63">
        <w:rPr>
          <w:rFonts w:ascii="Georgia" w:hAnsi="Georgia"/>
          <w:color w:val="000000"/>
        </w:rPr>
        <w:t xml:space="preserve">Grönt ljus </w:t>
      </w:r>
      <w:r w:rsidRPr="002F0E63">
        <w:rPr>
          <w:rFonts w:ascii="Georgia" w:hAnsi="Georgia"/>
          <w:color w:val="000000"/>
        </w:rPr>
        <w:t>om</w:t>
      </w:r>
      <w:r w:rsidR="00B37D5A" w:rsidRPr="002F0E63">
        <w:rPr>
          <w:rFonts w:ascii="Georgia" w:hAnsi="Georgia"/>
          <w:color w:val="000000"/>
        </w:rPr>
        <w:t xml:space="preserve"> fiskad med trål i Östersjön eller </w:t>
      </w:r>
      <w:proofErr w:type="gramStart"/>
      <w:r w:rsidR="00B37D5A" w:rsidRPr="002F0E63">
        <w:rPr>
          <w:rFonts w:ascii="Georgia" w:hAnsi="Georgia"/>
          <w:color w:val="000000"/>
        </w:rPr>
        <w:t>Engelska</w:t>
      </w:r>
      <w:proofErr w:type="gramEnd"/>
      <w:r w:rsidR="00B37D5A" w:rsidRPr="002F0E63">
        <w:rPr>
          <w:rFonts w:ascii="Georgia" w:hAnsi="Georgia"/>
          <w:color w:val="000000"/>
        </w:rPr>
        <w:t xml:space="preserve"> kanalen</w:t>
      </w:r>
      <w:r w:rsidRPr="002F0E63">
        <w:rPr>
          <w:rFonts w:ascii="Georgia" w:hAnsi="Georgia"/>
          <w:color w:val="000000"/>
        </w:rPr>
        <w:t>.</w:t>
      </w:r>
    </w:p>
    <w:p w14:paraId="44A1419E" w14:textId="6573068C" w:rsidR="00364702" w:rsidRPr="002F0E63" w:rsidRDefault="00364702" w:rsidP="004C382A">
      <w:pPr>
        <w:pStyle w:val="Normalwebb"/>
        <w:spacing w:before="0" w:beforeAutospacing="0" w:after="150" w:afterAutospacing="0" w:line="276" w:lineRule="auto"/>
        <w:rPr>
          <w:rFonts w:ascii="Georgia" w:hAnsi="Georgia"/>
          <w:b/>
          <w:bCs/>
          <w:color w:val="000000"/>
        </w:rPr>
      </w:pPr>
    </w:p>
    <w:p w14:paraId="4E55B9B6" w14:textId="5577580D" w:rsidR="00364702"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Rödspätta</w:t>
      </w:r>
    </w:p>
    <w:p w14:paraId="49C26331" w14:textId="77777777" w:rsidR="00364702"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Rödspätta</w:t>
      </w:r>
      <w:r w:rsidRPr="002F0E63">
        <w:rPr>
          <w:rFonts w:ascii="Georgia" w:hAnsi="Georgia"/>
          <w:color w:val="000000"/>
        </w:rPr>
        <w:t xml:space="preserve">, </w:t>
      </w:r>
      <w:proofErr w:type="spellStart"/>
      <w:r w:rsidRPr="002F0E63">
        <w:rPr>
          <w:rFonts w:ascii="Georgia" w:hAnsi="Georgia"/>
          <w:i/>
          <w:iCs/>
          <w:color w:val="000000"/>
        </w:rPr>
        <w:t>Pleuronectes</w:t>
      </w:r>
      <w:proofErr w:type="spellEnd"/>
      <w:r w:rsidRPr="002F0E63">
        <w:rPr>
          <w:rFonts w:ascii="Georgia" w:hAnsi="Georgia"/>
          <w:i/>
          <w:iCs/>
          <w:color w:val="000000"/>
        </w:rPr>
        <w:t xml:space="preserve"> </w:t>
      </w:r>
      <w:proofErr w:type="spellStart"/>
      <w:r w:rsidRPr="002F0E63">
        <w:rPr>
          <w:rFonts w:ascii="Georgia" w:hAnsi="Georgia"/>
          <w:i/>
          <w:iCs/>
          <w:color w:val="000000"/>
        </w:rPr>
        <w:t>platessa</w:t>
      </w:r>
      <w:proofErr w:type="spellEnd"/>
      <w:r w:rsidRPr="002F0E63">
        <w:rPr>
          <w:rFonts w:ascii="Georgia" w:hAnsi="Georgia"/>
          <w:color w:val="000000"/>
        </w:rPr>
        <w:t xml:space="preserve">, </w:t>
      </w:r>
      <w:r w:rsidRPr="002F0E63">
        <w:rPr>
          <w:rFonts w:ascii="Georgia" w:hAnsi="Georgia"/>
          <w:b/>
          <w:bCs/>
          <w:color w:val="000000"/>
        </w:rPr>
        <w:t xml:space="preserve">fiskad med garn i Skagerrak, Kattegatt och Nordsjön ändrad från grönt till gult ljus. </w:t>
      </w:r>
    </w:p>
    <w:p w14:paraId="4164341B" w14:textId="77777777" w:rsidR="00364702"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Rödspätta</w:t>
      </w:r>
      <w:r w:rsidRPr="002F0E63">
        <w:rPr>
          <w:rFonts w:ascii="Georgia" w:hAnsi="Georgia"/>
          <w:color w:val="000000"/>
        </w:rPr>
        <w:t xml:space="preserve"> </w:t>
      </w:r>
      <w:r w:rsidRPr="002F0E63">
        <w:rPr>
          <w:rFonts w:ascii="Georgia" w:hAnsi="Georgia"/>
          <w:b/>
          <w:bCs/>
          <w:color w:val="000000"/>
        </w:rPr>
        <w:t xml:space="preserve">fiskad med snurrevad i Skagerrak, Kattegatt och Nordsjön ändrad från grönt till gult ljus. </w:t>
      </w:r>
    </w:p>
    <w:p w14:paraId="3C2FB977" w14:textId="735E7C36" w:rsidR="00364702" w:rsidRPr="002F0E63" w:rsidRDefault="00364702" w:rsidP="004C382A">
      <w:pPr>
        <w:pStyle w:val="Normalwebb"/>
        <w:spacing w:before="0" w:beforeAutospacing="0" w:after="150" w:afterAutospacing="0" w:line="276" w:lineRule="auto"/>
        <w:rPr>
          <w:rFonts w:ascii="Georgia" w:hAnsi="Georgia"/>
          <w:color w:val="000000"/>
        </w:rPr>
      </w:pPr>
      <w:r w:rsidRPr="002F0E63">
        <w:rPr>
          <w:rFonts w:ascii="Georgia" w:hAnsi="Georgia"/>
          <w:color w:val="000000"/>
        </w:rPr>
        <w:t>Bestånden är livskraftiga men</w:t>
      </w:r>
      <w:r w:rsidRPr="002F0E63">
        <w:rPr>
          <w:rFonts w:ascii="Georgia" w:hAnsi="Georgia"/>
          <w:b/>
          <w:bCs/>
          <w:color w:val="000000"/>
        </w:rPr>
        <w:t xml:space="preserve"> </w:t>
      </w:r>
      <w:r w:rsidRPr="002F0E63">
        <w:rPr>
          <w:rFonts w:ascii="Georgia" w:hAnsi="Georgia"/>
          <w:color w:val="000000"/>
        </w:rPr>
        <w:t xml:space="preserve">garnfiskets påverkan på </w:t>
      </w:r>
      <w:r w:rsidR="00B32802" w:rsidRPr="002F0E63">
        <w:rPr>
          <w:rFonts w:ascii="Georgia" w:hAnsi="Georgia"/>
          <w:color w:val="000000"/>
        </w:rPr>
        <w:t>hajar och rockor, sjöfåglar och marina dä</w:t>
      </w:r>
      <w:r w:rsidR="00BA6EA4" w:rsidRPr="002F0E63">
        <w:rPr>
          <w:rFonts w:ascii="Georgia" w:hAnsi="Georgia"/>
          <w:color w:val="000000"/>
        </w:rPr>
        <w:t xml:space="preserve">ggdjur </w:t>
      </w:r>
      <w:r w:rsidRPr="002F0E63">
        <w:rPr>
          <w:rFonts w:ascii="Georgia" w:hAnsi="Georgia"/>
          <w:color w:val="000000"/>
        </w:rPr>
        <w:t>är okänd. Förankring av nät kan även ha viss påverkan på känsliga bottnar.</w:t>
      </w:r>
      <w:r w:rsidRPr="002F0E63">
        <w:rPr>
          <w:rFonts w:ascii="Georgia" w:hAnsi="Georgia"/>
          <w:b/>
          <w:bCs/>
          <w:color w:val="000000"/>
        </w:rPr>
        <w:t xml:space="preserve"> </w:t>
      </w:r>
      <w:r w:rsidRPr="002F0E63">
        <w:rPr>
          <w:rFonts w:ascii="Georgia" w:hAnsi="Georgia"/>
          <w:color w:val="000000"/>
        </w:rPr>
        <w:t xml:space="preserve">Stor bifångst av slätrocka förekommer i snurrevadsfisket liksom en hög </w:t>
      </w:r>
      <w:r w:rsidRPr="002F0E63">
        <w:rPr>
          <w:rFonts w:ascii="Georgia" w:hAnsi="Georgia"/>
          <w:color w:val="000000"/>
        </w:rPr>
        <w:lastRenderedPageBreak/>
        <w:t xml:space="preserve">andel </w:t>
      </w:r>
      <w:proofErr w:type="spellStart"/>
      <w:r w:rsidRPr="002F0E63">
        <w:rPr>
          <w:rFonts w:ascii="Georgia" w:hAnsi="Georgia"/>
          <w:color w:val="000000"/>
        </w:rPr>
        <w:t>ungfisk</w:t>
      </w:r>
      <w:proofErr w:type="spellEnd"/>
      <w:r w:rsidRPr="002F0E63">
        <w:rPr>
          <w:rFonts w:ascii="Georgia" w:hAnsi="Georgia"/>
          <w:color w:val="000000"/>
        </w:rPr>
        <w:t xml:space="preserve">. Snurrevaden kan störa bottenlevande djur i samband med att fisken ”vallas in” i trålkassen. </w:t>
      </w:r>
    </w:p>
    <w:p w14:paraId="0DEAD2EA" w14:textId="7DA86F4A" w:rsidR="00364702" w:rsidRPr="002F0E63" w:rsidRDefault="00364702" w:rsidP="004C382A">
      <w:pPr>
        <w:pStyle w:val="Normalwebb"/>
        <w:spacing w:before="0" w:beforeAutospacing="0" w:after="150" w:afterAutospacing="0" w:line="276" w:lineRule="auto"/>
        <w:rPr>
          <w:rFonts w:ascii="Georgia" w:hAnsi="Georgia"/>
          <w:color w:val="000000"/>
        </w:rPr>
      </w:pPr>
      <w:r w:rsidRPr="002F0E63">
        <w:rPr>
          <w:rFonts w:ascii="Georgia" w:hAnsi="Georgia"/>
          <w:color w:val="000000"/>
        </w:rPr>
        <w:t xml:space="preserve">Gult ljus även för rödspätta fiskad med bottentrål i </w:t>
      </w:r>
      <w:r w:rsidR="00AA3244" w:rsidRPr="002F0E63">
        <w:rPr>
          <w:rFonts w:ascii="Georgia" w:hAnsi="Georgia"/>
          <w:color w:val="000000"/>
        </w:rPr>
        <w:t>Skagerrak</w:t>
      </w:r>
      <w:r w:rsidR="00B148D0" w:rsidRPr="002F0E63">
        <w:rPr>
          <w:rFonts w:ascii="Georgia" w:hAnsi="Georgia"/>
          <w:color w:val="000000"/>
        </w:rPr>
        <w:t>, Kattegatt</w:t>
      </w:r>
      <w:r w:rsidR="004B5DCC" w:rsidRPr="002F0E63">
        <w:rPr>
          <w:rFonts w:ascii="Georgia" w:hAnsi="Georgia"/>
          <w:color w:val="000000"/>
        </w:rPr>
        <w:t xml:space="preserve">, Bälthavet och </w:t>
      </w:r>
      <w:r w:rsidR="00AA3244" w:rsidRPr="002F0E63">
        <w:rPr>
          <w:rFonts w:ascii="Georgia" w:hAnsi="Georgia"/>
          <w:color w:val="000000"/>
        </w:rPr>
        <w:t>Nordsjön</w:t>
      </w:r>
      <w:r w:rsidRPr="002F0E63">
        <w:rPr>
          <w:rFonts w:ascii="Georgia" w:hAnsi="Georgia"/>
          <w:color w:val="000000"/>
        </w:rPr>
        <w:t xml:space="preserve">. Rött ljus om fiskad med </w:t>
      </w:r>
      <w:proofErr w:type="spellStart"/>
      <w:r w:rsidRPr="002F0E63">
        <w:rPr>
          <w:rFonts w:ascii="Georgia" w:hAnsi="Georgia"/>
          <w:color w:val="000000"/>
        </w:rPr>
        <w:t>bomtrål</w:t>
      </w:r>
      <w:proofErr w:type="spellEnd"/>
      <w:r w:rsidRPr="002F0E63">
        <w:rPr>
          <w:rFonts w:ascii="Georgia" w:hAnsi="Georgia"/>
          <w:color w:val="000000"/>
        </w:rPr>
        <w:t xml:space="preserve"> i Skagerrak, Nordsjön eller med trål i Östersjön, </w:t>
      </w:r>
      <w:proofErr w:type="gramStart"/>
      <w:r w:rsidRPr="002F0E63">
        <w:rPr>
          <w:rFonts w:ascii="Georgia" w:hAnsi="Georgia"/>
          <w:color w:val="000000"/>
        </w:rPr>
        <w:t>Engelska</w:t>
      </w:r>
      <w:proofErr w:type="gramEnd"/>
      <w:r w:rsidRPr="002F0E63">
        <w:rPr>
          <w:rFonts w:ascii="Georgia" w:hAnsi="Georgia"/>
          <w:color w:val="000000"/>
        </w:rPr>
        <w:t xml:space="preserve"> kanalen, Keltiska havet och vid Irland. Grönt ljus om MSC-certifierad.</w:t>
      </w:r>
    </w:p>
    <w:p w14:paraId="04AA15D5" w14:textId="77777777" w:rsidR="00364702" w:rsidRPr="002F0E63" w:rsidRDefault="00364702" w:rsidP="004C382A">
      <w:pPr>
        <w:pStyle w:val="Normalwebb"/>
        <w:spacing w:before="0" w:beforeAutospacing="0" w:after="150" w:afterAutospacing="0" w:line="276" w:lineRule="auto"/>
        <w:rPr>
          <w:rFonts w:ascii="Georgia" w:hAnsi="Georgia"/>
          <w:color w:val="000000"/>
        </w:rPr>
      </w:pPr>
    </w:p>
    <w:p w14:paraId="0C14300C" w14:textId="5EA8DBAE" w:rsidR="00364702"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Sötvattenkräfta</w:t>
      </w:r>
    </w:p>
    <w:p w14:paraId="7D840184" w14:textId="735F06F8" w:rsidR="00364702" w:rsidRPr="002F0E63" w:rsidRDefault="00364702" w:rsidP="004C382A">
      <w:pPr>
        <w:pStyle w:val="Normalwebb"/>
        <w:spacing w:before="0" w:beforeAutospacing="0" w:after="150" w:afterAutospacing="0" w:line="276" w:lineRule="auto"/>
        <w:rPr>
          <w:rFonts w:ascii="Georgia" w:hAnsi="Georgia"/>
          <w:color w:val="000000"/>
        </w:rPr>
      </w:pPr>
      <w:r w:rsidRPr="002F0E63">
        <w:rPr>
          <w:rFonts w:ascii="Georgia" w:hAnsi="Georgia"/>
          <w:b/>
          <w:bCs/>
          <w:color w:val="000000"/>
        </w:rPr>
        <w:t xml:space="preserve">Sötvattenkräfta, </w:t>
      </w:r>
      <w:proofErr w:type="spellStart"/>
      <w:r w:rsidRPr="002F0E63">
        <w:rPr>
          <w:rFonts w:ascii="Georgia" w:hAnsi="Georgia"/>
          <w:i/>
          <w:iCs/>
          <w:color w:val="000000"/>
        </w:rPr>
        <w:t>Pontastacus</w:t>
      </w:r>
      <w:proofErr w:type="spellEnd"/>
      <w:r w:rsidRPr="002F0E63">
        <w:rPr>
          <w:rFonts w:ascii="Georgia" w:hAnsi="Georgia"/>
          <w:i/>
          <w:iCs/>
          <w:color w:val="000000"/>
        </w:rPr>
        <w:t xml:space="preserve"> </w:t>
      </w:r>
      <w:proofErr w:type="spellStart"/>
      <w:r w:rsidRPr="002F0E63">
        <w:rPr>
          <w:rFonts w:ascii="Georgia" w:hAnsi="Georgia"/>
          <w:i/>
          <w:iCs/>
          <w:color w:val="000000"/>
        </w:rPr>
        <w:t>leptodactylus</w:t>
      </w:r>
      <w:proofErr w:type="spellEnd"/>
      <w:r w:rsidRPr="002F0E63">
        <w:rPr>
          <w:rFonts w:ascii="Georgia" w:hAnsi="Georgia"/>
          <w:i/>
          <w:iCs/>
          <w:color w:val="000000"/>
        </w:rPr>
        <w:t>,</w:t>
      </w:r>
      <w:r w:rsidRPr="002F0E63">
        <w:rPr>
          <w:rFonts w:ascii="Georgia" w:hAnsi="Georgia"/>
          <w:b/>
          <w:bCs/>
          <w:color w:val="000000"/>
        </w:rPr>
        <w:t xml:space="preserve"> som fiskas med bur i Turkiet går från gult till grönt ljus. </w:t>
      </w:r>
      <w:r w:rsidRPr="002F0E63">
        <w:rPr>
          <w:rFonts w:ascii="Georgia" w:hAnsi="Georgia"/>
          <w:color w:val="000000"/>
        </w:rPr>
        <w:t xml:space="preserve">Fisketrycket var tidigare för högt men numera är uttaget av kräfta bättre reglerat. Burfisket bedrivs på ett sätt som är skonsamt mot miljön och bifångst av andra arter bedöms som låg.   </w:t>
      </w:r>
    </w:p>
    <w:p w14:paraId="4C3B17E5" w14:textId="78409428" w:rsidR="00364702" w:rsidRPr="002F0E63" w:rsidRDefault="00364702" w:rsidP="004C382A">
      <w:pPr>
        <w:pStyle w:val="Normalwebb"/>
        <w:spacing w:before="0" w:beforeAutospacing="0" w:after="150" w:afterAutospacing="0" w:line="276" w:lineRule="auto"/>
        <w:rPr>
          <w:rFonts w:ascii="Georgia" w:hAnsi="Georgia"/>
          <w:color w:val="000000"/>
        </w:rPr>
      </w:pPr>
      <w:r w:rsidRPr="002F0E63">
        <w:rPr>
          <w:rFonts w:ascii="Georgia" w:hAnsi="Georgia"/>
          <w:b/>
          <w:bCs/>
          <w:color w:val="000000"/>
        </w:rPr>
        <w:t>Sötvattenkräfta,</w:t>
      </w:r>
      <w:r w:rsidRPr="002F0E63">
        <w:rPr>
          <w:rFonts w:ascii="Georgia" w:hAnsi="Georgia"/>
          <w:color w:val="000000"/>
        </w:rPr>
        <w:t xml:space="preserve"> </w:t>
      </w:r>
      <w:proofErr w:type="spellStart"/>
      <w:r w:rsidRPr="002F0E63">
        <w:rPr>
          <w:rFonts w:ascii="Georgia" w:hAnsi="Georgia"/>
          <w:i/>
          <w:iCs/>
          <w:color w:val="000000"/>
        </w:rPr>
        <w:t>Procambarus</w:t>
      </w:r>
      <w:proofErr w:type="spellEnd"/>
      <w:r w:rsidRPr="002F0E63">
        <w:rPr>
          <w:rFonts w:ascii="Georgia" w:hAnsi="Georgia"/>
          <w:i/>
          <w:iCs/>
          <w:color w:val="000000"/>
        </w:rPr>
        <w:t xml:space="preserve"> </w:t>
      </w:r>
      <w:proofErr w:type="spellStart"/>
      <w:r w:rsidRPr="002F0E63">
        <w:rPr>
          <w:rFonts w:ascii="Georgia" w:hAnsi="Georgia"/>
          <w:i/>
          <w:iCs/>
          <w:color w:val="000000"/>
        </w:rPr>
        <w:t>clarkii</w:t>
      </w:r>
      <w:proofErr w:type="spellEnd"/>
      <w:r w:rsidRPr="002F0E63">
        <w:rPr>
          <w:rFonts w:ascii="Georgia" w:hAnsi="Georgia"/>
          <w:i/>
          <w:iCs/>
          <w:color w:val="000000"/>
        </w:rPr>
        <w:t>,</w:t>
      </w:r>
      <w:r w:rsidRPr="002F0E63">
        <w:rPr>
          <w:rFonts w:ascii="Georgia" w:hAnsi="Georgia"/>
          <w:color w:val="000000"/>
        </w:rPr>
        <w:t xml:space="preserve"> </w:t>
      </w:r>
      <w:r w:rsidRPr="002F0E63">
        <w:rPr>
          <w:rFonts w:ascii="Georgia" w:hAnsi="Georgia"/>
          <w:b/>
          <w:bCs/>
          <w:color w:val="000000"/>
        </w:rPr>
        <w:t>som odlas i dammar</w:t>
      </w:r>
      <w:r w:rsidR="00B46E85" w:rsidRPr="002F0E63">
        <w:rPr>
          <w:rFonts w:ascii="Georgia" w:hAnsi="Georgia"/>
          <w:b/>
          <w:bCs/>
          <w:color w:val="000000"/>
        </w:rPr>
        <w:t xml:space="preserve"> och risfält</w:t>
      </w:r>
      <w:r w:rsidRPr="002F0E63">
        <w:rPr>
          <w:rFonts w:ascii="Georgia" w:hAnsi="Georgia"/>
          <w:b/>
          <w:bCs/>
          <w:color w:val="000000"/>
        </w:rPr>
        <w:t xml:space="preserve"> i Kina går från gult till rött ljus</w:t>
      </w:r>
      <w:r w:rsidRPr="002F0E63">
        <w:rPr>
          <w:rFonts w:ascii="Georgia" w:hAnsi="Georgia"/>
          <w:color w:val="000000"/>
        </w:rPr>
        <w:t xml:space="preserve">. Ny information om att sötvattenkräftorna utfodras bidrar till färgändringen. Flera av foderingredienserna är inte spårbara </w:t>
      </w:r>
      <w:r w:rsidR="001B0574" w:rsidRPr="002F0E63">
        <w:rPr>
          <w:rFonts w:ascii="Georgia" w:hAnsi="Georgia"/>
          <w:color w:val="000000"/>
        </w:rPr>
        <w:t xml:space="preserve">så </w:t>
      </w:r>
      <w:r w:rsidRPr="002F0E63">
        <w:rPr>
          <w:rFonts w:ascii="Georgia" w:hAnsi="Georgia"/>
          <w:color w:val="000000"/>
        </w:rPr>
        <w:t xml:space="preserve">deras ekologiska hållbarhet kan </w:t>
      </w:r>
      <w:r w:rsidR="001B0574" w:rsidRPr="002F0E63">
        <w:rPr>
          <w:rFonts w:ascii="Georgia" w:hAnsi="Georgia"/>
          <w:color w:val="000000"/>
        </w:rPr>
        <w:t xml:space="preserve">inte </w:t>
      </w:r>
      <w:r w:rsidRPr="002F0E63">
        <w:rPr>
          <w:rFonts w:ascii="Georgia" w:hAnsi="Georgia"/>
          <w:color w:val="000000"/>
        </w:rPr>
        <w:t xml:space="preserve">garanteras. Konstgödsel används för att få kräftorna att växa snabbare. Kräftorna odlas i risfält. Näringsläckage förekommer vid växlingen mellan kräft- och risodling, samt i samband med kraftig nederbörd.  Utbrott av sjukdomar är sällsynta, men utgör ett potentiellt hot för vilda kräftdjur i Kina. </w:t>
      </w:r>
    </w:p>
    <w:p w14:paraId="1210783F" w14:textId="1046C8ED" w:rsidR="00364702" w:rsidRPr="002F0E63" w:rsidRDefault="00364702" w:rsidP="004C382A">
      <w:pPr>
        <w:pStyle w:val="Normalwebb"/>
        <w:spacing w:after="150" w:line="276" w:lineRule="auto"/>
        <w:rPr>
          <w:rFonts w:ascii="Georgia" w:hAnsi="Georgia"/>
          <w:color w:val="000000"/>
        </w:rPr>
      </w:pPr>
      <w:r w:rsidRPr="002F0E63">
        <w:rPr>
          <w:rFonts w:ascii="Georgia" w:hAnsi="Georgia"/>
          <w:b/>
          <w:bCs/>
          <w:color w:val="000000"/>
        </w:rPr>
        <w:t>Sötvattenkräfta</w:t>
      </w:r>
      <w:r w:rsidR="0096082A" w:rsidRPr="002F0E63">
        <w:rPr>
          <w:rFonts w:ascii="Georgia" w:hAnsi="Georgia"/>
          <w:b/>
          <w:bCs/>
          <w:color w:val="000000"/>
        </w:rPr>
        <w:t xml:space="preserve">, </w:t>
      </w:r>
      <w:proofErr w:type="spellStart"/>
      <w:r w:rsidR="0096082A" w:rsidRPr="002F0E63">
        <w:rPr>
          <w:rFonts w:ascii="Georgia" w:hAnsi="Georgia"/>
          <w:i/>
          <w:iCs/>
          <w:color w:val="000000"/>
        </w:rPr>
        <w:t>Procambarus</w:t>
      </w:r>
      <w:proofErr w:type="spellEnd"/>
      <w:r w:rsidR="0096082A" w:rsidRPr="002F0E63">
        <w:rPr>
          <w:rFonts w:ascii="Georgia" w:hAnsi="Georgia"/>
          <w:i/>
          <w:iCs/>
          <w:color w:val="000000"/>
        </w:rPr>
        <w:t xml:space="preserve"> </w:t>
      </w:r>
      <w:proofErr w:type="spellStart"/>
      <w:r w:rsidR="0096082A" w:rsidRPr="002F0E63">
        <w:rPr>
          <w:rFonts w:ascii="Georgia" w:hAnsi="Georgia"/>
          <w:i/>
          <w:iCs/>
          <w:color w:val="000000"/>
        </w:rPr>
        <w:t>clarkii</w:t>
      </w:r>
      <w:proofErr w:type="spellEnd"/>
      <w:r w:rsidR="0096082A" w:rsidRPr="002F0E63">
        <w:rPr>
          <w:rFonts w:ascii="Georgia" w:hAnsi="Georgia"/>
          <w:i/>
          <w:iCs/>
          <w:color w:val="000000"/>
        </w:rPr>
        <w:t>,</w:t>
      </w:r>
      <w:r w:rsidRPr="002F0E63">
        <w:rPr>
          <w:rFonts w:ascii="Georgia" w:hAnsi="Georgia"/>
          <w:b/>
          <w:bCs/>
          <w:color w:val="000000"/>
        </w:rPr>
        <w:t xml:space="preserve"> som fiskas med bur i Nilen (Egypten) får </w:t>
      </w:r>
      <w:r w:rsidR="00C35C04" w:rsidRPr="002F0E63">
        <w:rPr>
          <w:rFonts w:ascii="Georgia" w:hAnsi="Georgia"/>
          <w:b/>
          <w:bCs/>
          <w:color w:val="000000"/>
        </w:rPr>
        <w:t>grönt</w:t>
      </w:r>
      <w:r w:rsidRPr="002F0E63">
        <w:rPr>
          <w:rFonts w:ascii="Georgia" w:hAnsi="Georgia"/>
          <w:b/>
          <w:bCs/>
          <w:color w:val="000000"/>
        </w:rPr>
        <w:t xml:space="preserve"> ljus (ny</w:t>
      </w:r>
      <w:r w:rsidR="00BA0055">
        <w:rPr>
          <w:rFonts w:ascii="Georgia" w:hAnsi="Georgia"/>
          <w:b/>
          <w:bCs/>
          <w:color w:val="000000"/>
        </w:rPr>
        <w:t xml:space="preserve"> i år</w:t>
      </w:r>
      <w:r w:rsidRPr="002F0E63">
        <w:rPr>
          <w:rFonts w:ascii="Georgia" w:hAnsi="Georgia"/>
          <w:b/>
          <w:bCs/>
          <w:color w:val="000000"/>
        </w:rPr>
        <w:t>).</w:t>
      </w:r>
      <w:r w:rsidR="00B1181D" w:rsidRPr="002F0E63">
        <w:rPr>
          <w:rFonts w:ascii="Georgia" w:hAnsi="Georgia"/>
          <w:b/>
          <w:bCs/>
          <w:color w:val="000000"/>
        </w:rPr>
        <w:t xml:space="preserve"> </w:t>
      </w:r>
      <w:r w:rsidR="00803043" w:rsidRPr="002F0E63">
        <w:rPr>
          <w:rFonts w:ascii="Georgia" w:hAnsi="Georgia"/>
          <w:color w:val="000000"/>
        </w:rPr>
        <w:t xml:space="preserve">Kräftan </w:t>
      </w:r>
      <w:r w:rsidR="00145F2F" w:rsidRPr="002F0E63">
        <w:rPr>
          <w:rFonts w:ascii="Georgia" w:hAnsi="Georgia"/>
          <w:color w:val="000000"/>
        </w:rPr>
        <w:t>fångas</w:t>
      </w:r>
      <w:r w:rsidR="00803043" w:rsidRPr="002F0E63">
        <w:rPr>
          <w:rFonts w:ascii="Georgia" w:hAnsi="Georgia"/>
          <w:color w:val="000000"/>
        </w:rPr>
        <w:t xml:space="preserve"> främst som bifångst </w:t>
      </w:r>
      <w:r w:rsidR="00145F2F" w:rsidRPr="002F0E63">
        <w:rPr>
          <w:rFonts w:ascii="Georgia" w:hAnsi="Georgia"/>
          <w:color w:val="000000"/>
        </w:rPr>
        <w:t xml:space="preserve">i burfiske efter andra arter som </w:t>
      </w:r>
      <w:proofErr w:type="spellStart"/>
      <w:r w:rsidR="00145F2F" w:rsidRPr="002F0E63">
        <w:rPr>
          <w:rFonts w:ascii="Georgia" w:hAnsi="Georgia"/>
          <w:color w:val="000000"/>
        </w:rPr>
        <w:t>Tilapia</w:t>
      </w:r>
      <w:proofErr w:type="spellEnd"/>
      <w:r w:rsidR="00145F2F" w:rsidRPr="002F0E63">
        <w:rPr>
          <w:rFonts w:ascii="Georgia" w:hAnsi="Georgia"/>
          <w:color w:val="000000"/>
        </w:rPr>
        <w:t xml:space="preserve">. </w:t>
      </w:r>
      <w:r w:rsidR="003D785B" w:rsidRPr="002F0E63">
        <w:rPr>
          <w:rFonts w:ascii="Georgia" w:hAnsi="Georgia"/>
          <w:color w:val="000000"/>
        </w:rPr>
        <w:t xml:space="preserve"> </w:t>
      </w:r>
      <w:r w:rsidR="00635064" w:rsidRPr="002F0E63">
        <w:rPr>
          <w:rFonts w:ascii="Georgia" w:hAnsi="Georgia"/>
          <w:color w:val="000000"/>
        </w:rPr>
        <w:t xml:space="preserve">Fiskets påverkan på </w:t>
      </w:r>
      <w:r w:rsidR="00B334D9" w:rsidRPr="002F0E63">
        <w:rPr>
          <w:rFonts w:ascii="Georgia" w:hAnsi="Georgia"/>
          <w:color w:val="000000"/>
        </w:rPr>
        <w:t xml:space="preserve">ekosystemet är i stort okänd, men </w:t>
      </w:r>
      <w:r w:rsidR="00550B81" w:rsidRPr="002F0E63">
        <w:rPr>
          <w:rFonts w:ascii="Georgia" w:hAnsi="Georgia"/>
          <w:color w:val="000000"/>
        </w:rPr>
        <w:t xml:space="preserve">baserat på att </w:t>
      </w:r>
      <w:r w:rsidR="006A7353" w:rsidRPr="002F0E63">
        <w:rPr>
          <w:rFonts w:ascii="Georgia" w:hAnsi="Georgia"/>
          <w:color w:val="000000"/>
        </w:rPr>
        <w:t xml:space="preserve">fisket </w:t>
      </w:r>
      <w:r w:rsidR="000A67A6" w:rsidRPr="002F0E63">
        <w:rPr>
          <w:rFonts w:ascii="Georgia" w:hAnsi="Georgia"/>
          <w:color w:val="000000"/>
        </w:rPr>
        <w:t xml:space="preserve">är småskaligt och </w:t>
      </w:r>
      <w:r w:rsidR="006A7353" w:rsidRPr="002F0E63">
        <w:rPr>
          <w:rFonts w:ascii="Georgia" w:hAnsi="Georgia"/>
          <w:color w:val="000000"/>
        </w:rPr>
        <w:t>bedrivs med bur som är en skonsam fisk</w:t>
      </w:r>
      <w:r w:rsidR="00550B81" w:rsidRPr="002F0E63">
        <w:rPr>
          <w:rFonts w:ascii="Georgia" w:hAnsi="Georgia"/>
          <w:color w:val="000000"/>
        </w:rPr>
        <w:t>e</w:t>
      </w:r>
      <w:r w:rsidR="006A7353" w:rsidRPr="002F0E63">
        <w:rPr>
          <w:rFonts w:ascii="Georgia" w:hAnsi="Georgia"/>
          <w:color w:val="000000"/>
        </w:rPr>
        <w:t xml:space="preserve">metod, så </w:t>
      </w:r>
      <w:r w:rsidR="00550B81" w:rsidRPr="002F0E63">
        <w:rPr>
          <w:rFonts w:ascii="Georgia" w:hAnsi="Georgia"/>
          <w:color w:val="000000"/>
        </w:rPr>
        <w:t xml:space="preserve">kan det antas att effekterna är mycket begränsade. Att reglera sötvattenkräftans utbredning </w:t>
      </w:r>
      <w:r w:rsidR="00B1181D" w:rsidRPr="002F0E63">
        <w:rPr>
          <w:rFonts w:ascii="Georgia" w:hAnsi="Georgia"/>
          <w:color w:val="000000"/>
        </w:rPr>
        <w:t xml:space="preserve">genom fiske </w:t>
      </w:r>
      <w:r w:rsidR="00CE7080" w:rsidRPr="002F0E63">
        <w:rPr>
          <w:rFonts w:ascii="Georgia" w:hAnsi="Georgia"/>
          <w:color w:val="000000"/>
        </w:rPr>
        <w:t>har även fördelar både för ekosystemet men även för det lokala fisket, eftersom kräftan äter</w:t>
      </w:r>
      <w:r w:rsidR="008812CF" w:rsidRPr="002F0E63">
        <w:rPr>
          <w:rFonts w:ascii="Georgia" w:hAnsi="Georgia"/>
          <w:color w:val="000000"/>
        </w:rPr>
        <w:t xml:space="preserve"> fiskägg</w:t>
      </w:r>
      <w:r w:rsidR="00CE7080" w:rsidRPr="002F0E63">
        <w:rPr>
          <w:rFonts w:ascii="Georgia" w:hAnsi="Georgia"/>
          <w:color w:val="000000"/>
        </w:rPr>
        <w:t xml:space="preserve">, </w:t>
      </w:r>
      <w:r w:rsidR="00E354BF" w:rsidRPr="002F0E63">
        <w:rPr>
          <w:rFonts w:ascii="Georgia" w:hAnsi="Georgia"/>
          <w:color w:val="000000"/>
        </w:rPr>
        <w:t xml:space="preserve">och kan </w:t>
      </w:r>
      <w:r w:rsidR="002B020A" w:rsidRPr="002F0E63">
        <w:rPr>
          <w:rFonts w:ascii="Georgia" w:hAnsi="Georgia"/>
          <w:color w:val="000000"/>
        </w:rPr>
        <w:t>förändra sötvattenekosystem och våtmarker genom sin predation på vattenväxter</w:t>
      </w:r>
      <w:r w:rsidR="00D37B86" w:rsidRPr="002F0E63">
        <w:rPr>
          <w:rFonts w:ascii="Georgia" w:hAnsi="Georgia"/>
          <w:color w:val="000000"/>
        </w:rPr>
        <w:t xml:space="preserve">, sniglar och andra blötdjur. </w:t>
      </w:r>
      <w:r w:rsidR="008812CF" w:rsidRPr="002F0E63">
        <w:rPr>
          <w:rFonts w:ascii="Georgia" w:hAnsi="Georgia"/>
          <w:color w:val="000000"/>
        </w:rPr>
        <w:t xml:space="preserve">Dess </w:t>
      </w:r>
      <w:r w:rsidR="00D37B86" w:rsidRPr="002F0E63">
        <w:rPr>
          <w:rFonts w:ascii="Georgia" w:hAnsi="Georgia"/>
          <w:color w:val="000000"/>
        </w:rPr>
        <w:t xml:space="preserve">grävande beteende kan </w:t>
      </w:r>
      <w:r w:rsidR="008812CF" w:rsidRPr="002F0E63">
        <w:rPr>
          <w:rFonts w:ascii="Georgia" w:hAnsi="Georgia"/>
          <w:color w:val="000000"/>
        </w:rPr>
        <w:t xml:space="preserve">skada dammar och </w:t>
      </w:r>
      <w:r w:rsidR="00B1181D" w:rsidRPr="002F0E63">
        <w:rPr>
          <w:rFonts w:ascii="Georgia" w:hAnsi="Georgia"/>
          <w:color w:val="000000"/>
        </w:rPr>
        <w:t>vatten</w:t>
      </w:r>
      <w:r w:rsidR="008812CF" w:rsidRPr="002F0E63">
        <w:rPr>
          <w:rFonts w:ascii="Georgia" w:hAnsi="Georgia"/>
          <w:color w:val="000000"/>
        </w:rPr>
        <w:t>reservoarer.</w:t>
      </w:r>
    </w:p>
    <w:p w14:paraId="1CE1CA60" w14:textId="4EF0F53A" w:rsidR="00364702" w:rsidRPr="002F0E63" w:rsidRDefault="00364702" w:rsidP="004C382A">
      <w:pPr>
        <w:pStyle w:val="Normalwebb"/>
        <w:spacing w:before="0" w:beforeAutospacing="0" w:after="150" w:afterAutospacing="0" w:line="276" w:lineRule="auto"/>
        <w:rPr>
          <w:rFonts w:ascii="Georgia" w:hAnsi="Georgia"/>
          <w:color w:val="000000"/>
        </w:rPr>
      </w:pPr>
      <w:r w:rsidRPr="002F0E63">
        <w:rPr>
          <w:rFonts w:ascii="Georgia" w:hAnsi="Georgia"/>
          <w:color w:val="000000"/>
        </w:rPr>
        <w:t xml:space="preserve">Grönt ljus om fiskade med bur i Spanien eller Frankrike eller odlade i dammar i USA. </w:t>
      </w:r>
      <w:r w:rsidRPr="006705B3">
        <w:rPr>
          <w:rFonts w:ascii="Georgia" w:hAnsi="Georgia"/>
          <w:color w:val="000000"/>
        </w:rPr>
        <w:t xml:space="preserve">Gult ljus om fiskad med bur </w:t>
      </w:r>
      <w:r w:rsidRPr="002F0E63">
        <w:rPr>
          <w:rFonts w:ascii="Georgia" w:hAnsi="Georgia"/>
          <w:color w:val="000000"/>
        </w:rPr>
        <w:t xml:space="preserve">i Kina eller Egypten. Rött ljus för flodkräftor i svenska vatten. </w:t>
      </w:r>
    </w:p>
    <w:p w14:paraId="6ACFBE0E" w14:textId="77777777" w:rsidR="00364702" w:rsidRPr="002F0E63" w:rsidRDefault="00364702" w:rsidP="004C382A">
      <w:pPr>
        <w:pStyle w:val="Normalwebb"/>
        <w:spacing w:before="0" w:beforeAutospacing="0" w:after="150" w:afterAutospacing="0" w:line="276" w:lineRule="auto"/>
        <w:rPr>
          <w:rFonts w:ascii="Georgia" w:hAnsi="Georgia"/>
          <w:b/>
          <w:bCs/>
          <w:color w:val="000000"/>
        </w:rPr>
      </w:pPr>
    </w:p>
    <w:p w14:paraId="0DDABFC8" w14:textId="77777777" w:rsidR="00364702"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 xml:space="preserve">Torsk </w:t>
      </w:r>
    </w:p>
    <w:p w14:paraId="1EBC3A7D" w14:textId="7DED4A3C" w:rsidR="006521AB"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Torsk,</w:t>
      </w:r>
      <w:r w:rsidRPr="002F0E63">
        <w:rPr>
          <w:rFonts w:ascii="Georgia" w:hAnsi="Georgia"/>
          <w:color w:val="000000"/>
        </w:rPr>
        <w:t xml:space="preserve"> </w:t>
      </w:r>
      <w:proofErr w:type="spellStart"/>
      <w:r w:rsidRPr="002F0E63">
        <w:rPr>
          <w:rFonts w:ascii="Georgia" w:hAnsi="Georgia"/>
          <w:i/>
          <w:iCs/>
          <w:color w:val="000000"/>
        </w:rPr>
        <w:t>Gadus</w:t>
      </w:r>
      <w:proofErr w:type="spellEnd"/>
      <w:r w:rsidRPr="002F0E63">
        <w:rPr>
          <w:rFonts w:ascii="Georgia" w:hAnsi="Georgia"/>
          <w:i/>
          <w:iCs/>
          <w:color w:val="000000"/>
        </w:rPr>
        <w:t xml:space="preserve"> </w:t>
      </w:r>
      <w:proofErr w:type="spellStart"/>
      <w:r w:rsidRPr="002F0E63">
        <w:rPr>
          <w:rFonts w:ascii="Georgia" w:hAnsi="Georgia"/>
          <w:i/>
          <w:iCs/>
          <w:color w:val="000000"/>
        </w:rPr>
        <w:t>morhua</w:t>
      </w:r>
      <w:proofErr w:type="spellEnd"/>
      <w:r w:rsidRPr="002F0E63">
        <w:rPr>
          <w:rFonts w:ascii="Georgia" w:hAnsi="Georgia"/>
          <w:color w:val="000000"/>
        </w:rPr>
        <w:t xml:space="preserve">, </w:t>
      </w:r>
      <w:r w:rsidRPr="002F0E63">
        <w:rPr>
          <w:rFonts w:ascii="Georgia" w:hAnsi="Georgia"/>
          <w:b/>
          <w:bCs/>
          <w:color w:val="000000"/>
        </w:rPr>
        <w:t xml:space="preserve">som fiskas med garn i Skagerrak och Kattegatt går från gult till rött ljus. </w:t>
      </w:r>
      <w:r w:rsidR="00231A39" w:rsidRPr="002F0E63">
        <w:rPr>
          <w:rFonts w:ascii="Georgia" w:hAnsi="Georgia"/>
          <w:color w:val="000000"/>
        </w:rPr>
        <w:t>Torskbestånden i Nordsjön och Skagerrak har minskat</w:t>
      </w:r>
      <w:r w:rsidR="000202D3" w:rsidRPr="002F0E63">
        <w:rPr>
          <w:rFonts w:ascii="Georgia" w:hAnsi="Georgia"/>
          <w:color w:val="000000"/>
        </w:rPr>
        <w:t xml:space="preserve"> </w:t>
      </w:r>
      <w:r w:rsidR="008F4F53" w:rsidRPr="002F0E63">
        <w:rPr>
          <w:rFonts w:ascii="Georgia" w:hAnsi="Georgia"/>
          <w:color w:val="000000"/>
        </w:rPr>
        <w:t xml:space="preserve">till följd av ett för hårt fisketryck </w:t>
      </w:r>
      <w:r w:rsidR="000202D3" w:rsidRPr="002F0E63">
        <w:rPr>
          <w:rFonts w:ascii="Georgia" w:hAnsi="Georgia"/>
          <w:color w:val="000000"/>
        </w:rPr>
        <w:t>och befinner sig numera utom biologiskt säkra gränser. I september 2019 drogs MSC-certifikaten in.</w:t>
      </w:r>
      <w:r w:rsidR="000202D3" w:rsidRPr="002F0E63">
        <w:rPr>
          <w:rFonts w:ascii="Georgia" w:hAnsi="Georgia"/>
          <w:b/>
          <w:bCs/>
          <w:color w:val="000000"/>
        </w:rPr>
        <w:t xml:space="preserve">  </w:t>
      </w:r>
    </w:p>
    <w:p w14:paraId="3D2D4C73" w14:textId="235AF196" w:rsidR="00364702" w:rsidRPr="002F0E63" w:rsidRDefault="0073057D" w:rsidP="004C382A">
      <w:pPr>
        <w:pStyle w:val="Normalwebb"/>
        <w:spacing w:before="0" w:beforeAutospacing="0" w:after="150" w:afterAutospacing="0" w:line="276" w:lineRule="auto"/>
        <w:rPr>
          <w:rFonts w:ascii="Georgia" w:hAnsi="Georgia"/>
          <w:color w:val="000000"/>
        </w:rPr>
      </w:pPr>
      <w:r w:rsidRPr="002F0E63">
        <w:rPr>
          <w:rFonts w:ascii="Georgia" w:hAnsi="Georgia"/>
          <w:color w:val="000000"/>
        </w:rPr>
        <w:lastRenderedPageBreak/>
        <w:t>R</w:t>
      </w:r>
      <w:r w:rsidR="00364702" w:rsidRPr="002F0E63">
        <w:rPr>
          <w:rFonts w:ascii="Georgia" w:hAnsi="Georgia"/>
          <w:color w:val="000000"/>
        </w:rPr>
        <w:t xml:space="preserve">ött ljus för torsk från </w:t>
      </w:r>
      <w:r w:rsidRPr="002F0E63">
        <w:rPr>
          <w:rFonts w:ascii="Georgia" w:hAnsi="Georgia"/>
          <w:color w:val="000000"/>
        </w:rPr>
        <w:t>övriga norra</w:t>
      </w:r>
      <w:r w:rsidR="00364702" w:rsidRPr="002F0E63">
        <w:rPr>
          <w:rFonts w:ascii="Georgia" w:hAnsi="Georgia"/>
          <w:color w:val="000000"/>
        </w:rPr>
        <w:t xml:space="preserve"> Atlanten med undantag för torsk som fiskas med långrev</w:t>
      </w:r>
      <w:r w:rsidR="00B9176E" w:rsidRPr="002F0E63">
        <w:rPr>
          <w:rFonts w:ascii="Georgia" w:hAnsi="Georgia"/>
          <w:color w:val="000000"/>
        </w:rPr>
        <w:t>, trål</w:t>
      </w:r>
      <w:r w:rsidR="00364702" w:rsidRPr="002F0E63">
        <w:rPr>
          <w:rFonts w:ascii="Georgia" w:hAnsi="Georgia"/>
          <w:color w:val="000000"/>
        </w:rPr>
        <w:t xml:space="preserve"> eller garn i Barents hav och </w:t>
      </w:r>
      <w:proofErr w:type="gramStart"/>
      <w:r w:rsidR="00364702" w:rsidRPr="002F0E63">
        <w:rPr>
          <w:rFonts w:ascii="Georgia" w:hAnsi="Georgia"/>
          <w:color w:val="000000"/>
        </w:rPr>
        <w:t>Norska</w:t>
      </w:r>
      <w:proofErr w:type="gramEnd"/>
      <w:r w:rsidR="00364702" w:rsidRPr="002F0E63">
        <w:rPr>
          <w:rFonts w:ascii="Georgia" w:hAnsi="Georgia"/>
          <w:color w:val="000000"/>
        </w:rPr>
        <w:t xml:space="preserve"> havet som får gult ljus. Undantag gäller även för torsk som är MSC eller KRAV-certifierad som får grönt ljus. </w:t>
      </w:r>
    </w:p>
    <w:p w14:paraId="1D1D9547" w14:textId="69ECD17B" w:rsidR="00364702"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Gråsej</w:t>
      </w:r>
    </w:p>
    <w:p w14:paraId="12F47473" w14:textId="6AD239AC" w:rsidR="00364702" w:rsidRPr="002F0E63" w:rsidRDefault="00364702" w:rsidP="004C382A">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Gråsej,</w:t>
      </w:r>
      <w:r w:rsidRPr="002F0E63">
        <w:rPr>
          <w:rFonts w:ascii="Georgia" w:hAnsi="Georgia"/>
          <w:color w:val="000000"/>
        </w:rPr>
        <w:t xml:space="preserve"> </w:t>
      </w:r>
      <w:proofErr w:type="spellStart"/>
      <w:r w:rsidRPr="002F0E63">
        <w:rPr>
          <w:rFonts w:ascii="Georgia" w:hAnsi="Georgia"/>
          <w:i/>
          <w:iCs/>
          <w:color w:val="000000"/>
        </w:rPr>
        <w:t>Pollachius</w:t>
      </w:r>
      <w:proofErr w:type="spellEnd"/>
      <w:r w:rsidRPr="002F0E63">
        <w:rPr>
          <w:rFonts w:ascii="Georgia" w:hAnsi="Georgia"/>
          <w:i/>
          <w:iCs/>
          <w:color w:val="000000"/>
        </w:rPr>
        <w:t xml:space="preserve"> </w:t>
      </w:r>
      <w:proofErr w:type="spellStart"/>
      <w:r w:rsidRPr="002F0E63">
        <w:rPr>
          <w:rFonts w:ascii="Georgia" w:hAnsi="Georgia"/>
          <w:i/>
          <w:iCs/>
          <w:color w:val="000000"/>
        </w:rPr>
        <w:t>virens</w:t>
      </w:r>
      <w:proofErr w:type="spellEnd"/>
      <w:r w:rsidRPr="002F0E63">
        <w:rPr>
          <w:rFonts w:ascii="Georgia" w:hAnsi="Georgia"/>
          <w:i/>
          <w:iCs/>
          <w:color w:val="000000"/>
        </w:rPr>
        <w:t>,</w:t>
      </w:r>
      <w:r w:rsidRPr="002F0E63">
        <w:rPr>
          <w:rFonts w:ascii="Georgia" w:hAnsi="Georgia"/>
          <w:color w:val="000000"/>
        </w:rPr>
        <w:t xml:space="preserve"> </w:t>
      </w:r>
      <w:r w:rsidRPr="002F0E63">
        <w:rPr>
          <w:rFonts w:ascii="Georgia" w:hAnsi="Georgia"/>
          <w:b/>
          <w:bCs/>
          <w:color w:val="000000"/>
        </w:rPr>
        <w:t xml:space="preserve">fiskad med bottentrål i </w:t>
      </w:r>
      <w:proofErr w:type="gramStart"/>
      <w:r w:rsidRPr="002F0E63">
        <w:rPr>
          <w:rFonts w:ascii="Georgia" w:hAnsi="Georgia"/>
          <w:b/>
          <w:bCs/>
          <w:color w:val="000000"/>
        </w:rPr>
        <w:t>Norska</w:t>
      </w:r>
      <w:proofErr w:type="gramEnd"/>
      <w:r w:rsidRPr="002F0E63">
        <w:rPr>
          <w:rFonts w:ascii="Georgia" w:hAnsi="Georgia"/>
          <w:b/>
          <w:bCs/>
          <w:color w:val="000000"/>
        </w:rPr>
        <w:t xml:space="preserve"> havet och Barents hav går från gult till rött ljus. </w:t>
      </w:r>
      <w:r w:rsidRPr="002F0E63">
        <w:rPr>
          <w:rFonts w:ascii="Georgia" w:hAnsi="Georgia"/>
          <w:color w:val="000000"/>
        </w:rPr>
        <w:t xml:space="preserve">Bifångst av rockor och kungsfisk </w:t>
      </w:r>
      <w:r w:rsidR="00341452" w:rsidRPr="002F0E63">
        <w:rPr>
          <w:rFonts w:ascii="Georgia" w:hAnsi="Georgia"/>
          <w:color w:val="000000"/>
        </w:rPr>
        <w:t xml:space="preserve">(uer) </w:t>
      </w:r>
      <w:r w:rsidRPr="002F0E63">
        <w:rPr>
          <w:rFonts w:ascii="Georgia" w:hAnsi="Georgia"/>
          <w:color w:val="000000"/>
        </w:rPr>
        <w:t xml:space="preserve">förekommer, och utkast bedöms vara omfattande. Fångsterna utgörs av en hög andel </w:t>
      </w:r>
      <w:proofErr w:type="spellStart"/>
      <w:r w:rsidRPr="002F0E63">
        <w:rPr>
          <w:rFonts w:ascii="Georgia" w:hAnsi="Georgia"/>
          <w:color w:val="000000"/>
        </w:rPr>
        <w:t>ungfisk</w:t>
      </w:r>
      <w:proofErr w:type="spellEnd"/>
      <w:r w:rsidRPr="002F0E63">
        <w:rPr>
          <w:rFonts w:ascii="Georgia" w:hAnsi="Georgia"/>
          <w:color w:val="000000"/>
        </w:rPr>
        <w:t>. Trålningen påverkar bottenmiljöer negativt.</w:t>
      </w:r>
      <w:r w:rsidRPr="002F0E63">
        <w:rPr>
          <w:rFonts w:ascii="Georgia" w:hAnsi="Georgia"/>
          <w:b/>
          <w:bCs/>
          <w:color w:val="000000"/>
        </w:rPr>
        <w:t xml:space="preserve"> </w:t>
      </w:r>
    </w:p>
    <w:p w14:paraId="47242755" w14:textId="460C2002" w:rsidR="00364702" w:rsidRPr="002F0E63" w:rsidRDefault="00364702" w:rsidP="004C382A">
      <w:pPr>
        <w:pStyle w:val="Normalwebb"/>
        <w:spacing w:before="0" w:beforeAutospacing="0" w:after="150" w:afterAutospacing="0" w:line="276" w:lineRule="auto"/>
        <w:rPr>
          <w:rFonts w:ascii="Georgia" w:hAnsi="Georgia"/>
          <w:color w:val="000000"/>
        </w:rPr>
      </w:pPr>
      <w:r w:rsidRPr="002F0E63">
        <w:rPr>
          <w:rFonts w:ascii="Georgia" w:hAnsi="Georgia"/>
          <w:color w:val="000000"/>
        </w:rPr>
        <w:t>Rött ljus även för gråsej fiskad med bottentrål i Skagerrak, Kattegatt och Nordsjön. Gul</w:t>
      </w:r>
      <w:r w:rsidR="005013EB">
        <w:rPr>
          <w:rFonts w:ascii="Georgia" w:hAnsi="Georgia"/>
          <w:color w:val="000000"/>
        </w:rPr>
        <w:t>t</w:t>
      </w:r>
      <w:r w:rsidRPr="002F0E63">
        <w:rPr>
          <w:rFonts w:ascii="Georgia" w:hAnsi="Georgia"/>
          <w:color w:val="000000"/>
        </w:rPr>
        <w:t xml:space="preserve"> ljus om fiskad med trål vid Island eller Färöarna. Grönt ljus om MSC eller KRAV-certifierad samt för gråsej fångad med långrev eller garn vid Island</w:t>
      </w:r>
      <w:r w:rsidR="005013EB">
        <w:rPr>
          <w:rFonts w:ascii="Georgia" w:hAnsi="Georgia"/>
          <w:color w:val="000000"/>
        </w:rPr>
        <w:t xml:space="preserve"> eller</w:t>
      </w:r>
      <w:r w:rsidRPr="002F0E63">
        <w:rPr>
          <w:rFonts w:ascii="Georgia" w:hAnsi="Georgia"/>
          <w:color w:val="000000"/>
        </w:rPr>
        <w:t xml:space="preserve"> med </w:t>
      </w:r>
      <w:proofErr w:type="spellStart"/>
      <w:r w:rsidRPr="002F0E63">
        <w:rPr>
          <w:rFonts w:ascii="Georgia" w:hAnsi="Georgia"/>
          <w:color w:val="000000"/>
        </w:rPr>
        <w:t>ringnot</w:t>
      </w:r>
      <w:proofErr w:type="spellEnd"/>
      <w:r w:rsidRPr="002F0E63">
        <w:rPr>
          <w:rFonts w:ascii="Georgia" w:hAnsi="Georgia"/>
          <w:color w:val="000000"/>
        </w:rPr>
        <w:t xml:space="preserve"> i Barents Hav </w:t>
      </w:r>
      <w:r w:rsidR="005013EB">
        <w:rPr>
          <w:rFonts w:ascii="Georgia" w:hAnsi="Georgia"/>
          <w:color w:val="000000"/>
        </w:rPr>
        <w:t>och</w:t>
      </w:r>
      <w:r w:rsidR="005013EB" w:rsidRPr="002F0E63">
        <w:rPr>
          <w:rFonts w:ascii="Georgia" w:hAnsi="Georgia"/>
          <w:color w:val="000000"/>
        </w:rPr>
        <w:t xml:space="preserve"> </w:t>
      </w:r>
      <w:proofErr w:type="gramStart"/>
      <w:r w:rsidRPr="002F0E63">
        <w:rPr>
          <w:rFonts w:ascii="Georgia" w:hAnsi="Georgia"/>
          <w:color w:val="000000"/>
        </w:rPr>
        <w:t>Norska</w:t>
      </w:r>
      <w:proofErr w:type="gramEnd"/>
      <w:r w:rsidRPr="002F0E63">
        <w:rPr>
          <w:rFonts w:ascii="Georgia" w:hAnsi="Georgia"/>
          <w:color w:val="000000"/>
        </w:rPr>
        <w:t xml:space="preserve"> havet.</w:t>
      </w:r>
    </w:p>
    <w:p w14:paraId="5105D3A0" w14:textId="77777777" w:rsidR="00364702" w:rsidRPr="002F0E63" w:rsidRDefault="00364702" w:rsidP="004C382A">
      <w:pPr>
        <w:pStyle w:val="Normalwebb"/>
        <w:spacing w:before="0" w:beforeAutospacing="0" w:after="150" w:afterAutospacing="0" w:line="276" w:lineRule="auto"/>
        <w:rPr>
          <w:rFonts w:ascii="Georgia" w:hAnsi="Georgia"/>
          <w:color w:val="000000"/>
        </w:rPr>
      </w:pPr>
    </w:p>
    <w:p w14:paraId="79A8CA95" w14:textId="77777777" w:rsidR="00364702" w:rsidRPr="002F0E63" w:rsidRDefault="00364702" w:rsidP="004C382A">
      <w:pPr>
        <w:rPr>
          <w:rFonts w:ascii="Georgia" w:hAnsi="Georgia"/>
          <w:b/>
          <w:bCs/>
          <w:sz w:val="24"/>
          <w:szCs w:val="24"/>
        </w:rPr>
      </w:pPr>
      <w:r w:rsidRPr="002F0E63">
        <w:rPr>
          <w:rFonts w:ascii="Georgia" w:hAnsi="Georgia"/>
          <w:b/>
          <w:bCs/>
          <w:sz w:val="24"/>
          <w:szCs w:val="24"/>
        </w:rPr>
        <w:t>Kolja</w:t>
      </w:r>
    </w:p>
    <w:p w14:paraId="5B70A120" w14:textId="26754D94" w:rsidR="00364702" w:rsidRPr="002F0E63" w:rsidRDefault="00364702" w:rsidP="004C382A">
      <w:pPr>
        <w:rPr>
          <w:rFonts w:ascii="Georgia" w:hAnsi="Georgia"/>
          <w:sz w:val="24"/>
          <w:szCs w:val="24"/>
        </w:rPr>
      </w:pPr>
      <w:r w:rsidRPr="002F0E63">
        <w:rPr>
          <w:rFonts w:ascii="Georgia" w:hAnsi="Georgia"/>
          <w:b/>
          <w:bCs/>
          <w:sz w:val="24"/>
          <w:szCs w:val="24"/>
        </w:rPr>
        <w:t>Kolja,</w:t>
      </w:r>
      <w:r w:rsidRPr="002F0E63">
        <w:rPr>
          <w:rFonts w:ascii="Georgia" w:hAnsi="Georgia"/>
          <w:sz w:val="24"/>
          <w:szCs w:val="24"/>
        </w:rPr>
        <w:t xml:space="preserve"> </w:t>
      </w:r>
      <w:proofErr w:type="spellStart"/>
      <w:r w:rsidRPr="002F0E63">
        <w:rPr>
          <w:rFonts w:ascii="Georgia" w:hAnsi="Georgia"/>
          <w:i/>
          <w:iCs/>
          <w:sz w:val="24"/>
          <w:szCs w:val="24"/>
        </w:rPr>
        <w:t>Melanogrammus</w:t>
      </w:r>
      <w:proofErr w:type="spellEnd"/>
      <w:r w:rsidRPr="002F0E63">
        <w:rPr>
          <w:rFonts w:ascii="Georgia" w:hAnsi="Georgia"/>
          <w:i/>
          <w:iCs/>
          <w:sz w:val="24"/>
          <w:szCs w:val="24"/>
        </w:rPr>
        <w:t xml:space="preserve"> </w:t>
      </w:r>
      <w:proofErr w:type="spellStart"/>
      <w:r w:rsidRPr="002F0E63">
        <w:rPr>
          <w:rFonts w:ascii="Georgia" w:hAnsi="Georgia"/>
          <w:i/>
          <w:iCs/>
          <w:sz w:val="24"/>
          <w:szCs w:val="24"/>
        </w:rPr>
        <w:t>aeglefinus</w:t>
      </w:r>
      <w:proofErr w:type="spellEnd"/>
      <w:r w:rsidRPr="002F0E63">
        <w:rPr>
          <w:rFonts w:ascii="Georgia" w:hAnsi="Georgia"/>
          <w:i/>
          <w:iCs/>
          <w:sz w:val="24"/>
          <w:szCs w:val="24"/>
        </w:rPr>
        <w:t>,</w:t>
      </w:r>
      <w:r w:rsidRPr="002F0E63">
        <w:rPr>
          <w:rFonts w:ascii="Georgia" w:hAnsi="Georgia"/>
          <w:sz w:val="24"/>
          <w:szCs w:val="24"/>
        </w:rPr>
        <w:t xml:space="preserve"> </w:t>
      </w:r>
      <w:r w:rsidRPr="002F0E63">
        <w:rPr>
          <w:rFonts w:ascii="Georgia" w:hAnsi="Georgia"/>
          <w:b/>
          <w:bCs/>
          <w:sz w:val="24"/>
          <w:szCs w:val="24"/>
        </w:rPr>
        <w:t xml:space="preserve">fiskad med långrev i Nordsjön, Kattegatt eller Skagerrak går från grönt till gult ljus. </w:t>
      </w:r>
      <w:r w:rsidRPr="002F0E63">
        <w:rPr>
          <w:rFonts w:ascii="Georgia" w:hAnsi="Georgia"/>
          <w:sz w:val="24"/>
          <w:szCs w:val="24"/>
        </w:rPr>
        <w:t xml:space="preserve">Påverkan på </w:t>
      </w:r>
      <w:r w:rsidR="00A02488" w:rsidRPr="002F0E63">
        <w:rPr>
          <w:rFonts w:ascii="Georgia" w:hAnsi="Georgia"/>
          <w:sz w:val="24"/>
          <w:szCs w:val="24"/>
        </w:rPr>
        <w:t>hajar, rockor och sjöfåglar som kan fastna i långrev</w:t>
      </w:r>
      <w:r w:rsidRPr="002F0E63">
        <w:rPr>
          <w:rFonts w:ascii="Georgia" w:hAnsi="Georgia"/>
          <w:sz w:val="24"/>
          <w:szCs w:val="24"/>
        </w:rPr>
        <w:t xml:space="preserve"> är okänd, och upp till 30 procent av fångsten kan utgöras av </w:t>
      </w:r>
      <w:proofErr w:type="spellStart"/>
      <w:r w:rsidRPr="002F0E63">
        <w:rPr>
          <w:rFonts w:ascii="Georgia" w:hAnsi="Georgia"/>
          <w:sz w:val="24"/>
          <w:szCs w:val="24"/>
        </w:rPr>
        <w:t>ungfisk</w:t>
      </w:r>
      <w:proofErr w:type="spellEnd"/>
      <w:r w:rsidRPr="002F0E63">
        <w:rPr>
          <w:rFonts w:ascii="Georgia" w:hAnsi="Georgia"/>
          <w:sz w:val="24"/>
          <w:szCs w:val="24"/>
        </w:rPr>
        <w:t>. Fisket bedrivs på sluttningar där biogena rev och kallvattenkoraller kan förekomma.</w:t>
      </w:r>
    </w:p>
    <w:p w14:paraId="0AE23127" w14:textId="77777777" w:rsidR="00364702" w:rsidRPr="002F0E63" w:rsidRDefault="00364702" w:rsidP="004C382A">
      <w:pPr>
        <w:rPr>
          <w:rFonts w:ascii="Georgia" w:hAnsi="Georgia"/>
          <w:b/>
          <w:bCs/>
          <w:sz w:val="24"/>
          <w:szCs w:val="24"/>
        </w:rPr>
      </w:pPr>
      <w:r w:rsidRPr="002F0E63">
        <w:rPr>
          <w:rFonts w:ascii="Georgia" w:hAnsi="Georgia"/>
          <w:b/>
          <w:bCs/>
          <w:sz w:val="24"/>
          <w:szCs w:val="24"/>
        </w:rPr>
        <w:t xml:space="preserve">Kolja fiskad med långrev vid Färöarna går från rött till gult ljus. </w:t>
      </w:r>
      <w:r w:rsidRPr="002F0E63">
        <w:rPr>
          <w:rFonts w:ascii="Georgia" w:hAnsi="Georgia"/>
          <w:sz w:val="24"/>
          <w:szCs w:val="24"/>
        </w:rPr>
        <w:t xml:space="preserve">Fisketrycket har minskat de senaste åren, vilket lett till en återhämtning i beståndet, men ligger fortfarande över rekommenderad nivå.  En specifik förvaltningsplan saknas för kolja, men fler åtgärder som redskapsregleringar och lekstängning (fiskeförbud under period då fisken fortplantar sig) har införts. </w:t>
      </w:r>
    </w:p>
    <w:p w14:paraId="2284678E" w14:textId="364AFA08" w:rsidR="00364702" w:rsidRPr="002F0E63" w:rsidRDefault="00364702" w:rsidP="004C382A">
      <w:pPr>
        <w:rPr>
          <w:rFonts w:ascii="Georgia" w:hAnsi="Georgia"/>
          <w:sz w:val="24"/>
          <w:szCs w:val="24"/>
        </w:rPr>
      </w:pPr>
      <w:r w:rsidRPr="002F0E63">
        <w:rPr>
          <w:rFonts w:ascii="Georgia" w:hAnsi="Georgia"/>
          <w:sz w:val="24"/>
          <w:szCs w:val="24"/>
        </w:rPr>
        <w:t xml:space="preserve">Gult ljus även för kolja fiskad med långrev eller garn i Barents hav eller Norska Havet samt om fiskad med garn, långrev eller trål vid Island. Grönt ljus om MSC eller KRAV-certifierad. Rött ljus om fiskad i Nordvästatlanten, oavsett fångstmetod samt för bottentrål i Nordostatlanten (ej Island). </w:t>
      </w:r>
      <w:r w:rsidR="00206F9D" w:rsidRPr="002F0E63">
        <w:rPr>
          <w:rFonts w:ascii="Georgia" w:hAnsi="Georgia"/>
          <w:sz w:val="24"/>
          <w:szCs w:val="24"/>
        </w:rPr>
        <w:br/>
      </w:r>
    </w:p>
    <w:p w14:paraId="1A9B8856" w14:textId="77777777" w:rsidR="00364702" w:rsidRPr="002F0E63" w:rsidRDefault="00364702" w:rsidP="004C382A">
      <w:pPr>
        <w:rPr>
          <w:rFonts w:ascii="Georgia" w:hAnsi="Georgia"/>
          <w:b/>
          <w:bCs/>
          <w:sz w:val="24"/>
          <w:szCs w:val="24"/>
        </w:rPr>
      </w:pPr>
      <w:r w:rsidRPr="002F0E63">
        <w:rPr>
          <w:rFonts w:ascii="Georgia" w:hAnsi="Georgia"/>
          <w:b/>
          <w:bCs/>
          <w:sz w:val="24"/>
          <w:szCs w:val="24"/>
        </w:rPr>
        <w:t>Alaska Pollock</w:t>
      </w:r>
    </w:p>
    <w:p w14:paraId="5BCA1951" w14:textId="77777777" w:rsidR="00364702" w:rsidRPr="002F0E63" w:rsidRDefault="00364702" w:rsidP="004C382A">
      <w:pPr>
        <w:rPr>
          <w:rFonts w:ascii="Georgia" w:hAnsi="Georgia"/>
          <w:sz w:val="24"/>
          <w:szCs w:val="24"/>
        </w:rPr>
      </w:pPr>
      <w:r w:rsidRPr="002F0E63">
        <w:rPr>
          <w:rFonts w:ascii="Georgia" w:hAnsi="Georgia"/>
          <w:b/>
          <w:bCs/>
          <w:sz w:val="24"/>
          <w:szCs w:val="24"/>
        </w:rPr>
        <w:t xml:space="preserve">Alaska Pollock, </w:t>
      </w:r>
      <w:proofErr w:type="spellStart"/>
      <w:r w:rsidRPr="002F0E63">
        <w:rPr>
          <w:rFonts w:ascii="Georgia" w:hAnsi="Georgia"/>
          <w:i/>
          <w:iCs/>
          <w:sz w:val="24"/>
          <w:szCs w:val="24"/>
        </w:rPr>
        <w:t>Gadus</w:t>
      </w:r>
      <w:proofErr w:type="spellEnd"/>
      <w:r w:rsidRPr="002F0E63">
        <w:rPr>
          <w:rFonts w:ascii="Georgia" w:hAnsi="Georgia"/>
          <w:i/>
          <w:iCs/>
          <w:sz w:val="24"/>
          <w:szCs w:val="24"/>
        </w:rPr>
        <w:t xml:space="preserve"> </w:t>
      </w:r>
      <w:proofErr w:type="spellStart"/>
      <w:r w:rsidRPr="002F0E63">
        <w:rPr>
          <w:rFonts w:ascii="Georgia" w:hAnsi="Georgia"/>
          <w:i/>
          <w:iCs/>
          <w:sz w:val="24"/>
          <w:szCs w:val="24"/>
        </w:rPr>
        <w:t>chalcogrammus</w:t>
      </w:r>
      <w:proofErr w:type="spellEnd"/>
      <w:r w:rsidRPr="002F0E63">
        <w:rPr>
          <w:rFonts w:ascii="Georgia" w:hAnsi="Georgia"/>
          <w:b/>
          <w:bCs/>
          <w:sz w:val="24"/>
          <w:szCs w:val="24"/>
        </w:rPr>
        <w:t xml:space="preserve">, fiskad med bottentrål i nordvästra Stilla havet (Japan) får rött ljus (ny utvärdering). </w:t>
      </w:r>
      <w:r w:rsidRPr="002F0E63">
        <w:rPr>
          <w:rFonts w:ascii="Georgia" w:hAnsi="Georgia"/>
          <w:sz w:val="24"/>
          <w:szCs w:val="24"/>
        </w:rPr>
        <w:t>Bifångster av hajar och rockor förekommer i fisket liksom stora utkast. Trålningen påverkar havsbotten negativt. Fisket saknar en förvaltningsplan.</w:t>
      </w:r>
    </w:p>
    <w:p w14:paraId="5D4F3D21" w14:textId="62AD78C2" w:rsidR="00364702" w:rsidRPr="002F0E63" w:rsidRDefault="00364702" w:rsidP="004C382A">
      <w:pPr>
        <w:rPr>
          <w:rFonts w:ascii="Georgia" w:hAnsi="Georgia"/>
          <w:b/>
          <w:bCs/>
          <w:sz w:val="24"/>
          <w:szCs w:val="24"/>
        </w:rPr>
      </w:pPr>
      <w:r w:rsidRPr="002F0E63">
        <w:rPr>
          <w:rFonts w:ascii="Georgia" w:hAnsi="Georgia"/>
          <w:sz w:val="24"/>
          <w:szCs w:val="24"/>
        </w:rPr>
        <w:t xml:space="preserve">Rött ljus även för fiskad med flyttrål i Nordvästra Stilla havet (Rysslands ekonomiska zon - EEZ; väst om 174 breddgraden). Gult ljus om fiskad med flyttrål i Nordvästra Stilla havet (Ryssland, öster om 174 breddgraden) eller om fiskad med snurrevad i </w:t>
      </w:r>
      <w:r w:rsidRPr="002F0E63">
        <w:rPr>
          <w:rFonts w:ascii="Georgia" w:hAnsi="Georgia"/>
          <w:sz w:val="24"/>
          <w:szCs w:val="24"/>
        </w:rPr>
        <w:lastRenderedPageBreak/>
        <w:t xml:space="preserve">Nordvästra Stilla havet. Grönt ljus om MSC-certifierad. </w:t>
      </w:r>
      <w:r w:rsidR="00206F9D" w:rsidRPr="002F0E63">
        <w:rPr>
          <w:rFonts w:ascii="Georgia" w:hAnsi="Georgia"/>
          <w:b/>
          <w:bCs/>
          <w:sz w:val="24"/>
          <w:szCs w:val="24"/>
        </w:rPr>
        <w:br/>
      </w:r>
    </w:p>
    <w:p w14:paraId="27436C44" w14:textId="15AE5DC0" w:rsidR="00211E8B" w:rsidRPr="002F0E63" w:rsidRDefault="006C2550" w:rsidP="004C382A">
      <w:pPr>
        <w:rPr>
          <w:rFonts w:ascii="Georgia" w:hAnsi="Georgia"/>
          <w:b/>
          <w:bCs/>
          <w:sz w:val="24"/>
          <w:szCs w:val="24"/>
        </w:rPr>
      </w:pPr>
      <w:r w:rsidRPr="002F0E63">
        <w:rPr>
          <w:rFonts w:ascii="Georgia" w:hAnsi="Georgia"/>
          <w:b/>
          <w:bCs/>
          <w:sz w:val="24"/>
          <w:szCs w:val="24"/>
        </w:rPr>
        <w:t>Öring</w:t>
      </w:r>
    </w:p>
    <w:p w14:paraId="609D3203" w14:textId="15780C66" w:rsidR="00211E8B" w:rsidRPr="002F0E63" w:rsidRDefault="003F2508" w:rsidP="004C382A">
      <w:pPr>
        <w:rPr>
          <w:rFonts w:ascii="Georgia" w:hAnsi="Georgia"/>
          <w:sz w:val="24"/>
          <w:szCs w:val="24"/>
        </w:rPr>
      </w:pPr>
      <w:r w:rsidRPr="002F0E63">
        <w:rPr>
          <w:rFonts w:ascii="Georgia" w:hAnsi="Georgia"/>
          <w:b/>
          <w:bCs/>
          <w:sz w:val="24"/>
          <w:szCs w:val="24"/>
        </w:rPr>
        <w:t xml:space="preserve">Öring, </w:t>
      </w:r>
      <w:proofErr w:type="spellStart"/>
      <w:r w:rsidR="00211E8B" w:rsidRPr="002F0E63">
        <w:rPr>
          <w:rFonts w:ascii="Georgia" w:hAnsi="Georgia"/>
          <w:i/>
          <w:iCs/>
          <w:sz w:val="24"/>
          <w:szCs w:val="24"/>
        </w:rPr>
        <w:t>Salmo</w:t>
      </w:r>
      <w:proofErr w:type="spellEnd"/>
      <w:r w:rsidR="00211E8B" w:rsidRPr="002F0E63">
        <w:rPr>
          <w:rFonts w:ascii="Georgia" w:hAnsi="Georgia"/>
          <w:i/>
          <w:iCs/>
          <w:sz w:val="24"/>
          <w:szCs w:val="24"/>
        </w:rPr>
        <w:t xml:space="preserve"> </w:t>
      </w:r>
      <w:proofErr w:type="spellStart"/>
      <w:r w:rsidR="00211E8B" w:rsidRPr="002F0E63">
        <w:rPr>
          <w:rFonts w:ascii="Georgia" w:hAnsi="Georgia"/>
          <w:i/>
          <w:iCs/>
          <w:sz w:val="24"/>
          <w:szCs w:val="24"/>
        </w:rPr>
        <w:t>trutta</w:t>
      </w:r>
      <w:proofErr w:type="spellEnd"/>
      <w:r w:rsidR="0052089D" w:rsidRPr="002F0E63">
        <w:rPr>
          <w:rFonts w:ascii="Georgia" w:hAnsi="Georgia"/>
          <w:sz w:val="24"/>
          <w:szCs w:val="24"/>
        </w:rPr>
        <w:t xml:space="preserve">, </w:t>
      </w:r>
      <w:r w:rsidRPr="002F0E63">
        <w:rPr>
          <w:rFonts w:ascii="Georgia" w:hAnsi="Georgia"/>
          <w:b/>
          <w:bCs/>
          <w:sz w:val="24"/>
          <w:szCs w:val="24"/>
        </w:rPr>
        <w:t xml:space="preserve">som fiskas med </w:t>
      </w:r>
      <w:r w:rsidR="00211E8B" w:rsidRPr="002F0E63">
        <w:rPr>
          <w:rFonts w:ascii="Georgia" w:hAnsi="Georgia"/>
          <w:b/>
          <w:bCs/>
          <w:sz w:val="24"/>
          <w:szCs w:val="24"/>
        </w:rPr>
        <w:t xml:space="preserve">bur eller långrev i mellersta </w:t>
      </w:r>
      <w:r w:rsidR="0052089D" w:rsidRPr="002F0E63">
        <w:rPr>
          <w:rFonts w:ascii="Georgia" w:hAnsi="Georgia"/>
          <w:b/>
          <w:bCs/>
          <w:sz w:val="24"/>
          <w:szCs w:val="24"/>
        </w:rPr>
        <w:t>och</w:t>
      </w:r>
      <w:r w:rsidR="00211E8B" w:rsidRPr="002F0E63">
        <w:rPr>
          <w:rFonts w:ascii="Georgia" w:hAnsi="Georgia"/>
          <w:b/>
          <w:bCs/>
          <w:sz w:val="24"/>
          <w:szCs w:val="24"/>
        </w:rPr>
        <w:t xml:space="preserve"> södra </w:t>
      </w:r>
      <w:r w:rsidR="0052089D" w:rsidRPr="002F0E63">
        <w:rPr>
          <w:rFonts w:ascii="Georgia" w:hAnsi="Georgia"/>
          <w:b/>
          <w:bCs/>
          <w:sz w:val="24"/>
          <w:szCs w:val="24"/>
        </w:rPr>
        <w:t>Ö</w:t>
      </w:r>
      <w:r w:rsidR="00211E8B" w:rsidRPr="002F0E63">
        <w:rPr>
          <w:rFonts w:ascii="Georgia" w:hAnsi="Georgia"/>
          <w:b/>
          <w:bCs/>
          <w:sz w:val="24"/>
          <w:szCs w:val="24"/>
        </w:rPr>
        <w:t xml:space="preserve">stersjön, </w:t>
      </w:r>
      <w:r w:rsidR="0052089D" w:rsidRPr="002F0E63">
        <w:rPr>
          <w:rFonts w:ascii="Georgia" w:hAnsi="Georgia"/>
          <w:b/>
          <w:bCs/>
          <w:sz w:val="24"/>
          <w:szCs w:val="24"/>
        </w:rPr>
        <w:t>går från</w:t>
      </w:r>
      <w:r w:rsidR="00211E8B" w:rsidRPr="002F0E63">
        <w:rPr>
          <w:rFonts w:ascii="Georgia" w:hAnsi="Georgia"/>
          <w:b/>
          <w:bCs/>
          <w:sz w:val="24"/>
          <w:szCs w:val="24"/>
        </w:rPr>
        <w:t xml:space="preserve"> rött till gult ljus</w:t>
      </w:r>
      <w:r w:rsidR="00610BC6" w:rsidRPr="002F0E63">
        <w:rPr>
          <w:rFonts w:ascii="Georgia" w:hAnsi="Georgia"/>
          <w:b/>
          <w:bCs/>
          <w:sz w:val="24"/>
          <w:szCs w:val="24"/>
        </w:rPr>
        <w:t xml:space="preserve">. </w:t>
      </w:r>
      <w:r w:rsidR="0072470B" w:rsidRPr="002F0E63">
        <w:rPr>
          <w:rFonts w:ascii="Georgia" w:hAnsi="Georgia"/>
          <w:sz w:val="24"/>
          <w:szCs w:val="24"/>
        </w:rPr>
        <w:t>En viss positiv utveckling kan ses för havsöring i Östersjöregionen, men många populationer anses fortfarande vara sårbara.</w:t>
      </w:r>
      <w:r w:rsidR="002451C2" w:rsidRPr="002F0E63">
        <w:rPr>
          <w:rFonts w:ascii="Georgia" w:hAnsi="Georgia"/>
          <w:sz w:val="24"/>
          <w:szCs w:val="24"/>
        </w:rPr>
        <w:t xml:space="preserve"> Felrapportering av </w:t>
      </w:r>
      <w:r w:rsidR="008E3DC2" w:rsidRPr="002F0E63">
        <w:rPr>
          <w:rFonts w:ascii="Georgia" w:hAnsi="Georgia"/>
          <w:sz w:val="24"/>
          <w:szCs w:val="24"/>
        </w:rPr>
        <w:t xml:space="preserve">lax som havsöring är omfattande och bidrar till stora osäkerheter </w:t>
      </w:r>
      <w:r w:rsidR="00E95691" w:rsidRPr="002F0E63">
        <w:rPr>
          <w:rFonts w:ascii="Georgia" w:hAnsi="Georgia"/>
          <w:sz w:val="24"/>
          <w:szCs w:val="24"/>
        </w:rPr>
        <w:t xml:space="preserve">att göra </w:t>
      </w:r>
      <w:r w:rsidR="008E3DC2" w:rsidRPr="002F0E63">
        <w:rPr>
          <w:rFonts w:ascii="Georgia" w:hAnsi="Georgia"/>
          <w:sz w:val="24"/>
          <w:szCs w:val="24"/>
        </w:rPr>
        <w:t>beståndsuppskattningar.</w:t>
      </w:r>
      <w:r w:rsidR="0088046D" w:rsidRPr="002F0E63">
        <w:rPr>
          <w:rFonts w:ascii="Georgia" w:hAnsi="Georgia"/>
          <w:sz w:val="24"/>
          <w:szCs w:val="24"/>
        </w:rPr>
        <w:t xml:space="preserve"> </w:t>
      </w:r>
      <w:r w:rsidR="00F46D76" w:rsidRPr="002F0E63">
        <w:rPr>
          <w:rFonts w:ascii="Georgia" w:hAnsi="Georgia"/>
          <w:sz w:val="24"/>
          <w:szCs w:val="24"/>
        </w:rPr>
        <w:t>Varma</w:t>
      </w:r>
      <w:r w:rsidR="0055434D" w:rsidRPr="002F0E63">
        <w:rPr>
          <w:rFonts w:ascii="Georgia" w:hAnsi="Georgia"/>
          <w:sz w:val="24"/>
          <w:szCs w:val="24"/>
        </w:rPr>
        <w:t>re och torrare väder</w:t>
      </w:r>
      <w:r w:rsidR="00F46D76" w:rsidRPr="002F0E63">
        <w:rPr>
          <w:rFonts w:ascii="Georgia" w:hAnsi="Georgia"/>
          <w:sz w:val="24"/>
          <w:szCs w:val="24"/>
        </w:rPr>
        <w:t xml:space="preserve">, övergödning och </w:t>
      </w:r>
      <w:r w:rsidR="009758F4" w:rsidRPr="002F0E63">
        <w:rPr>
          <w:rFonts w:ascii="Georgia" w:hAnsi="Georgia"/>
          <w:sz w:val="24"/>
          <w:szCs w:val="24"/>
        </w:rPr>
        <w:t>dämning</w:t>
      </w:r>
      <w:r w:rsidR="00F46D76" w:rsidRPr="002F0E63">
        <w:rPr>
          <w:rFonts w:ascii="Georgia" w:hAnsi="Georgia"/>
          <w:sz w:val="24"/>
          <w:szCs w:val="24"/>
        </w:rPr>
        <w:t xml:space="preserve"> av vattendrag påverkar populationerna negativt. </w:t>
      </w:r>
    </w:p>
    <w:p w14:paraId="3D30E195" w14:textId="108317AA" w:rsidR="00B85812" w:rsidRPr="002F0E63" w:rsidRDefault="00417E33" w:rsidP="004C382A">
      <w:pPr>
        <w:rPr>
          <w:rFonts w:ascii="Georgia" w:hAnsi="Georgia"/>
          <w:sz w:val="24"/>
          <w:szCs w:val="24"/>
        </w:rPr>
      </w:pPr>
      <w:r w:rsidRPr="002F0E63">
        <w:rPr>
          <w:rFonts w:ascii="Georgia" w:hAnsi="Georgia"/>
          <w:b/>
          <w:bCs/>
          <w:sz w:val="24"/>
          <w:szCs w:val="24"/>
        </w:rPr>
        <w:t xml:space="preserve">Öring fiskad med garn i Vänern eller Vättern </w:t>
      </w:r>
      <w:r w:rsidR="003C66CA" w:rsidRPr="002F0E63">
        <w:rPr>
          <w:rFonts w:ascii="Georgia" w:hAnsi="Georgia"/>
          <w:b/>
          <w:bCs/>
          <w:sz w:val="24"/>
          <w:szCs w:val="24"/>
        </w:rPr>
        <w:t>går från rött till gult ljus</w:t>
      </w:r>
      <w:r w:rsidR="00E7612F" w:rsidRPr="002F0E63">
        <w:rPr>
          <w:rFonts w:ascii="Georgia" w:hAnsi="Georgia"/>
          <w:b/>
          <w:bCs/>
          <w:sz w:val="24"/>
          <w:szCs w:val="24"/>
        </w:rPr>
        <w:t xml:space="preserve">. </w:t>
      </w:r>
      <w:r w:rsidR="00B85812" w:rsidRPr="002F0E63">
        <w:rPr>
          <w:rFonts w:ascii="Georgia" w:hAnsi="Georgia"/>
          <w:sz w:val="24"/>
          <w:szCs w:val="24"/>
        </w:rPr>
        <w:t xml:space="preserve">Beståndet i Vättern är för närvarande på uppgång, men i Vänern är </w:t>
      </w:r>
      <w:proofErr w:type="spellStart"/>
      <w:r w:rsidR="00B85812" w:rsidRPr="002F0E63">
        <w:rPr>
          <w:rFonts w:ascii="Georgia" w:hAnsi="Georgia"/>
          <w:sz w:val="24"/>
          <w:szCs w:val="24"/>
        </w:rPr>
        <w:t>öringbeståndet</w:t>
      </w:r>
      <w:proofErr w:type="spellEnd"/>
      <w:r w:rsidR="00B85812" w:rsidRPr="002F0E63">
        <w:rPr>
          <w:rFonts w:ascii="Georgia" w:hAnsi="Georgia"/>
          <w:sz w:val="24"/>
          <w:szCs w:val="24"/>
        </w:rPr>
        <w:t xml:space="preserve"> fortfarande svagt, och fisket förlitar sig på utsättningar. </w:t>
      </w:r>
      <w:r w:rsidR="00877402" w:rsidRPr="002F0E63">
        <w:rPr>
          <w:rFonts w:ascii="Georgia" w:hAnsi="Georgia"/>
          <w:sz w:val="24"/>
          <w:szCs w:val="24"/>
        </w:rPr>
        <w:t>En stor del av fångsterna kommer från fritidsfisket som inte omfattas av fångstrapportering vilket påverkar kvalit</w:t>
      </w:r>
      <w:r w:rsidR="000F284F" w:rsidRPr="002F0E63">
        <w:rPr>
          <w:rFonts w:ascii="Georgia" w:hAnsi="Georgia"/>
          <w:sz w:val="24"/>
          <w:szCs w:val="24"/>
        </w:rPr>
        <w:t>é</w:t>
      </w:r>
      <w:r w:rsidR="00877402" w:rsidRPr="002F0E63">
        <w:rPr>
          <w:rFonts w:ascii="Georgia" w:hAnsi="Georgia"/>
          <w:sz w:val="24"/>
          <w:szCs w:val="24"/>
        </w:rPr>
        <w:t xml:space="preserve">n i beståndsuppskattningarna. Fisket i sjöarna har ingen större påverkan på andra arter. </w:t>
      </w:r>
      <w:r w:rsidR="00485057" w:rsidRPr="002F0E63">
        <w:rPr>
          <w:rFonts w:ascii="Georgia" w:hAnsi="Georgia"/>
          <w:sz w:val="24"/>
          <w:szCs w:val="24"/>
        </w:rPr>
        <w:t>Vild öring får inte landas i Vänern</w:t>
      </w:r>
      <w:r w:rsidR="005C5A03" w:rsidRPr="002F0E63">
        <w:rPr>
          <w:rFonts w:ascii="Georgia" w:hAnsi="Georgia"/>
          <w:sz w:val="24"/>
          <w:szCs w:val="24"/>
        </w:rPr>
        <w:t xml:space="preserve"> och </w:t>
      </w:r>
      <w:r w:rsidR="00957DB1" w:rsidRPr="002F0E63">
        <w:rPr>
          <w:rFonts w:ascii="Georgia" w:hAnsi="Georgia"/>
          <w:sz w:val="24"/>
          <w:szCs w:val="24"/>
        </w:rPr>
        <w:t xml:space="preserve">fredningsområden har införts </w:t>
      </w:r>
      <w:r w:rsidR="00320FF2" w:rsidRPr="002F0E63">
        <w:rPr>
          <w:rFonts w:ascii="Georgia" w:hAnsi="Georgia"/>
          <w:sz w:val="24"/>
          <w:szCs w:val="24"/>
        </w:rPr>
        <w:t>i båda sjöar</w:t>
      </w:r>
      <w:r w:rsidR="00D24911" w:rsidRPr="002F0E63">
        <w:rPr>
          <w:rFonts w:ascii="Georgia" w:hAnsi="Georgia"/>
          <w:sz w:val="24"/>
          <w:szCs w:val="24"/>
        </w:rPr>
        <w:t>.</w:t>
      </w:r>
    </w:p>
    <w:p w14:paraId="7A0DF1C2" w14:textId="5A34C2E5" w:rsidR="00E94CD8" w:rsidRPr="002F0E63" w:rsidRDefault="003652F4" w:rsidP="004C382A">
      <w:pPr>
        <w:pStyle w:val="Normalwebb"/>
        <w:spacing w:before="0" w:beforeAutospacing="0" w:after="150" w:afterAutospacing="0" w:line="276" w:lineRule="auto"/>
        <w:rPr>
          <w:rStyle w:val="Stark"/>
          <w:rFonts w:ascii="Georgia" w:hAnsi="Georgia"/>
          <w:b w:val="0"/>
          <w:bCs w:val="0"/>
          <w:color w:val="000000"/>
        </w:rPr>
      </w:pPr>
      <w:r w:rsidRPr="002F0E63">
        <w:rPr>
          <w:rStyle w:val="Stark"/>
          <w:rFonts w:ascii="Georgia" w:hAnsi="Georgia"/>
          <w:b w:val="0"/>
          <w:bCs w:val="0"/>
          <w:color w:val="000000"/>
        </w:rPr>
        <w:t xml:space="preserve">Gult </w:t>
      </w:r>
      <w:r w:rsidR="0058436E" w:rsidRPr="002F0E63">
        <w:rPr>
          <w:rStyle w:val="Stark"/>
          <w:rFonts w:ascii="Georgia" w:hAnsi="Georgia"/>
          <w:b w:val="0"/>
          <w:bCs w:val="0"/>
          <w:color w:val="000000"/>
        </w:rPr>
        <w:t>ljus även för ö</w:t>
      </w:r>
      <w:r w:rsidR="00CE2C3D" w:rsidRPr="002F0E63">
        <w:rPr>
          <w:rStyle w:val="Stark"/>
          <w:rFonts w:ascii="Georgia" w:hAnsi="Georgia"/>
          <w:b w:val="0"/>
          <w:bCs w:val="0"/>
          <w:color w:val="000000"/>
        </w:rPr>
        <w:t>r</w:t>
      </w:r>
      <w:r w:rsidR="0058436E" w:rsidRPr="002F0E63">
        <w:rPr>
          <w:rStyle w:val="Stark"/>
          <w:rFonts w:ascii="Georgia" w:hAnsi="Georgia"/>
          <w:b w:val="0"/>
          <w:bCs w:val="0"/>
          <w:color w:val="000000"/>
        </w:rPr>
        <w:t>ing som</w:t>
      </w:r>
      <w:r w:rsidRPr="002F0E63">
        <w:rPr>
          <w:rStyle w:val="Stark"/>
          <w:rFonts w:ascii="Georgia" w:hAnsi="Georgia"/>
          <w:b w:val="0"/>
          <w:bCs w:val="0"/>
          <w:color w:val="000000"/>
        </w:rPr>
        <w:t xml:space="preserve"> odla</w:t>
      </w:r>
      <w:r w:rsidR="0058436E" w:rsidRPr="002F0E63">
        <w:rPr>
          <w:rStyle w:val="Stark"/>
          <w:rFonts w:ascii="Georgia" w:hAnsi="Georgia"/>
          <w:b w:val="0"/>
          <w:bCs w:val="0"/>
          <w:color w:val="000000"/>
        </w:rPr>
        <w:t>s</w:t>
      </w:r>
      <w:r w:rsidRPr="002F0E63">
        <w:rPr>
          <w:rStyle w:val="Stark"/>
          <w:rFonts w:ascii="Georgia" w:hAnsi="Georgia"/>
          <w:b w:val="0"/>
          <w:bCs w:val="0"/>
          <w:color w:val="000000"/>
        </w:rPr>
        <w:t xml:space="preserve"> i öppna kassar </w:t>
      </w:r>
      <w:r w:rsidR="005013EB">
        <w:rPr>
          <w:rStyle w:val="Stark"/>
          <w:rFonts w:ascii="Georgia" w:hAnsi="Georgia"/>
          <w:b w:val="0"/>
          <w:bCs w:val="0"/>
          <w:color w:val="000000"/>
        </w:rPr>
        <w:t xml:space="preserve">eller </w:t>
      </w:r>
      <w:r w:rsidR="005013EB" w:rsidRPr="002F0E63">
        <w:rPr>
          <w:rStyle w:val="Stark"/>
          <w:rFonts w:ascii="Georgia" w:hAnsi="Georgia"/>
          <w:b w:val="0"/>
          <w:bCs w:val="0"/>
          <w:color w:val="000000"/>
        </w:rPr>
        <w:t xml:space="preserve">genomflödessystem </w:t>
      </w:r>
      <w:r w:rsidRPr="002F0E63">
        <w:rPr>
          <w:rStyle w:val="Stark"/>
          <w:rFonts w:ascii="Georgia" w:hAnsi="Georgia"/>
          <w:b w:val="0"/>
          <w:bCs w:val="0"/>
          <w:color w:val="000000"/>
        </w:rPr>
        <w:t>i norra Europa</w:t>
      </w:r>
      <w:r w:rsidR="005013EB">
        <w:rPr>
          <w:rStyle w:val="Stark"/>
          <w:rFonts w:ascii="Georgia" w:hAnsi="Georgia"/>
          <w:b w:val="0"/>
          <w:bCs w:val="0"/>
          <w:color w:val="000000"/>
        </w:rPr>
        <w:t xml:space="preserve"> (med undantag på grönt ljus)</w:t>
      </w:r>
      <w:r w:rsidRPr="002F0E63">
        <w:rPr>
          <w:rStyle w:val="Stark"/>
          <w:rFonts w:ascii="Georgia" w:hAnsi="Georgia"/>
          <w:b w:val="0"/>
          <w:bCs w:val="0"/>
          <w:color w:val="000000"/>
        </w:rPr>
        <w:t xml:space="preserve">. </w:t>
      </w:r>
      <w:r w:rsidR="00F17443" w:rsidRPr="002F0E63">
        <w:rPr>
          <w:rStyle w:val="Stark"/>
          <w:rFonts w:ascii="Georgia" w:hAnsi="Georgia"/>
          <w:b w:val="0"/>
          <w:bCs w:val="0"/>
          <w:color w:val="000000"/>
        </w:rPr>
        <w:t xml:space="preserve">Grönt </w:t>
      </w:r>
      <w:r w:rsidR="0058436E" w:rsidRPr="002F0E63">
        <w:rPr>
          <w:rStyle w:val="Stark"/>
          <w:rFonts w:ascii="Georgia" w:hAnsi="Georgia"/>
          <w:b w:val="0"/>
          <w:bCs w:val="0"/>
          <w:color w:val="000000"/>
        </w:rPr>
        <w:t>ljus o</w:t>
      </w:r>
      <w:r w:rsidR="00E7612F" w:rsidRPr="002F0E63">
        <w:rPr>
          <w:rStyle w:val="Stark"/>
          <w:rFonts w:ascii="Georgia" w:hAnsi="Georgia"/>
          <w:b w:val="0"/>
          <w:bCs w:val="0"/>
          <w:color w:val="000000"/>
        </w:rPr>
        <w:t>m</w:t>
      </w:r>
      <w:r w:rsidR="00F17443" w:rsidRPr="002F0E63">
        <w:rPr>
          <w:rStyle w:val="Stark"/>
          <w:rFonts w:ascii="Georgia" w:hAnsi="Georgia"/>
          <w:b w:val="0"/>
          <w:bCs w:val="0"/>
          <w:color w:val="000000"/>
        </w:rPr>
        <w:t xml:space="preserve"> ASC-certifierad</w:t>
      </w:r>
      <w:r w:rsidR="0058436E" w:rsidRPr="002F0E63">
        <w:rPr>
          <w:rStyle w:val="Stark"/>
          <w:rFonts w:ascii="Georgia" w:hAnsi="Georgia"/>
          <w:b w:val="0"/>
          <w:bCs w:val="0"/>
          <w:color w:val="000000"/>
        </w:rPr>
        <w:t xml:space="preserve"> eller om</w:t>
      </w:r>
      <w:r w:rsidR="006F57D7" w:rsidRPr="002F0E63">
        <w:rPr>
          <w:rStyle w:val="Stark"/>
          <w:rFonts w:ascii="Georgia" w:hAnsi="Georgia"/>
          <w:b w:val="0"/>
          <w:bCs w:val="0"/>
          <w:color w:val="000000"/>
        </w:rPr>
        <w:t xml:space="preserve"> </w:t>
      </w:r>
      <w:r w:rsidR="00F17443" w:rsidRPr="002F0E63">
        <w:rPr>
          <w:rStyle w:val="Stark"/>
          <w:rFonts w:ascii="Georgia" w:hAnsi="Georgia"/>
          <w:b w:val="0"/>
          <w:bCs w:val="0"/>
          <w:color w:val="000000"/>
        </w:rPr>
        <w:t xml:space="preserve">odlad </w:t>
      </w:r>
      <w:r w:rsidR="00C961DC" w:rsidRPr="002F0E63">
        <w:rPr>
          <w:rStyle w:val="Stark"/>
          <w:rFonts w:ascii="Georgia" w:hAnsi="Georgia"/>
          <w:b w:val="0"/>
          <w:bCs w:val="0"/>
          <w:color w:val="000000"/>
        </w:rPr>
        <w:t xml:space="preserve">i </w:t>
      </w:r>
      <w:r w:rsidR="00F17443" w:rsidRPr="002F0E63">
        <w:rPr>
          <w:rStyle w:val="Stark"/>
          <w:rFonts w:ascii="Georgia" w:hAnsi="Georgia"/>
          <w:b w:val="0"/>
          <w:bCs w:val="0"/>
          <w:color w:val="000000"/>
        </w:rPr>
        <w:t>genomflödessystem eller dammar i Österrike</w:t>
      </w:r>
      <w:r w:rsidR="006F57D7" w:rsidRPr="002F0E63">
        <w:rPr>
          <w:rStyle w:val="Stark"/>
          <w:rFonts w:ascii="Georgia" w:hAnsi="Georgia"/>
          <w:b w:val="0"/>
          <w:bCs w:val="0"/>
          <w:color w:val="000000"/>
        </w:rPr>
        <w:t xml:space="preserve">. </w:t>
      </w:r>
      <w:r w:rsidR="00E94CD8" w:rsidRPr="002F0E63">
        <w:rPr>
          <w:rStyle w:val="Stark"/>
          <w:rFonts w:ascii="Georgia" w:hAnsi="Georgia"/>
          <w:b w:val="0"/>
          <w:bCs w:val="0"/>
          <w:color w:val="000000"/>
        </w:rPr>
        <w:t xml:space="preserve">Rött </w:t>
      </w:r>
      <w:r w:rsidR="006F57D7" w:rsidRPr="002F0E63">
        <w:rPr>
          <w:rStyle w:val="Stark"/>
          <w:rFonts w:ascii="Georgia" w:hAnsi="Georgia"/>
          <w:b w:val="0"/>
          <w:bCs w:val="0"/>
          <w:color w:val="000000"/>
        </w:rPr>
        <w:t>ljus om</w:t>
      </w:r>
      <w:r w:rsidR="00E94CD8" w:rsidRPr="002F0E63">
        <w:rPr>
          <w:rStyle w:val="Stark"/>
          <w:rFonts w:ascii="Georgia" w:hAnsi="Georgia"/>
          <w:b w:val="0"/>
          <w:bCs w:val="0"/>
          <w:color w:val="000000"/>
        </w:rPr>
        <w:t xml:space="preserve"> fiskad med garn i Östersjön</w:t>
      </w:r>
      <w:r w:rsidR="0034738E" w:rsidRPr="002F0E63">
        <w:rPr>
          <w:rStyle w:val="Stark"/>
          <w:rFonts w:ascii="Georgia" w:hAnsi="Georgia"/>
          <w:b w:val="0"/>
          <w:bCs w:val="0"/>
          <w:color w:val="000000"/>
        </w:rPr>
        <w:t>.</w:t>
      </w:r>
    </w:p>
    <w:p w14:paraId="70ED9ECE" w14:textId="77777777" w:rsidR="0052089D" w:rsidRPr="002F0E63" w:rsidRDefault="0052089D" w:rsidP="004C382A">
      <w:pPr>
        <w:pStyle w:val="Normalwebb"/>
        <w:spacing w:before="0" w:beforeAutospacing="0" w:after="150" w:afterAutospacing="0" w:line="276" w:lineRule="auto"/>
        <w:rPr>
          <w:rStyle w:val="Stark"/>
          <w:rFonts w:ascii="Georgia" w:hAnsi="Georgia"/>
          <w:color w:val="000000"/>
          <w:u w:val="single"/>
        </w:rPr>
      </w:pPr>
    </w:p>
    <w:p w14:paraId="4C2177E3" w14:textId="03D5CDB6" w:rsidR="005932DC" w:rsidRPr="002F0E63" w:rsidRDefault="005932DC" w:rsidP="004C382A">
      <w:pPr>
        <w:pStyle w:val="Normalwebb"/>
        <w:spacing w:before="0" w:beforeAutospacing="0" w:after="150" w:afterAutospacing="0" w:line="276" w:lineRule="auto"/>
        <w:rPr>
          <w:rStyle w:val="Stark"/>
          <w:rFonts w:ascii="Georgia" w:hAnsi="Georgia"/>
          <w:color w:val="000000"/>
        </w:rPr>
      </w:pPr>
      <w:r w:rsidRPr="002F0E63">
        <w:rPr>
          <w:rStyle w:val="Stark"/>
          <w:rFonts w:ascii="Georgia" w:hAnsi="Georgia"/>
          <w:color w:val="000000"/>
        </w:rPr>
        <w:t>Röding</w:t>
      </w:r>
    </w:p>
    <w:p w14:paraId="2E7E6724" w14:textId="13026596" w:rsidR="00690427" w:rsidRPr="006705B3" w:rsidRDefault="00F30A29" w:rsidP="004C382A">
      <w:pPr>
        <w:autoSpaceDE w:val="0"/>
        <w:autoSpaceDN w:val="0"/>
        <w:adjustRightInd w:val="0"/>
        <w:spacing w:after="0"/>
        <w:rPr>
          <w:rStyle w:val="Stark"/>
          <w:rFonts w:ascii="Georgia" w:hAnsi="Georgia"/>
          <w:color w:val="000000"/>
          <w:sz w:val="24"/>
          <w:szCs w:val="24"/>
        </w:rPr>
      </w:pPr>
      <w:r w:rsidRPr="002F0E63">
        <w:rPr>
          <w:rStyle w:val="Stark"/>
          <w:rFonts w:ascii="Georgia" w:hAnsi="Georgia"/>
          <w:color w:val="000000"/>
          <w:sz w:val="24"/>
          <w:szCs w:val="24"/>
        </w:rPr>
        <w:t>Röding</w:t>
      </w:r>
      <w:r w:rsidR="00C17440" w:rsidRPr="002F0E63">
        <w:rPr>
          <w:rStyle w:val="Stark"/>
          <w:rFonts w:ascii="Georgia" w:hAnsi="Georgia"/>
          <w:color w:val="000000"/>
          <w:sz w:val="24"/>
          <w:szCs w:val="24"/>
        </w:rPr>
        <w:t xml:space="preserve">, </w:t>
      </w:r>
      <w:proofErr w:type="spellStart"/>
      <w:r w:rsidR="00C17440" w:rsidRPr="002F0E63">
        <w:rPr>
          <w:rStyle w:val="Stark"/>
          <w:rFonts w:ascii="Georgia" w:hAnsi="Georgia"/>
          <w:b w:val="0"/>
          <w:bCs w:val="0"/>
          <w:i/>
          <w:iCs/>
          <w:color w:val="000000"/>
          <w:sz w:val="24"/>
          <w:szCs w:val="24"/>
        </w:rPr>
        <w:t>Salvelinus</w:t>
      </w:r>
      <w:proofErr w:type="spellEnd"/>
      <w:r w:rsidR="00C17440" w:rsidRPr="002F0E63">
        <w:rPr>
          <w:rStyle w:val="Stark"/>
          <w:rFonts w:ascii="Georgia" w:hAnsi="Georgia"/>
          <w:b w:val="0"/>
          <w:bCs w:val="0"/>
          <w:i/>
          <w:iCs/>
          <w:color w:val="000000"/>
          <w:sz w:val="24"/>
          <w:szCs w:val="24"/>
        </w:rPr>
        <w:t xml:space="preserve"> </w:t>
      </w:r>
      <w:proofErr w:type="spellStart"/>
      <w:r w:rsidR="00C17440" w:rsidRPr="002F0E63">
        <w:rPr>
          <w:rStyle w:val="Stark"/>
          <w:rFonts w:ascii="Georgia" w:hAnsi="Georgia"/>
          <w:b w:val="0"/>
          <w:bCs w:val="0"/>
          <w:i/>
          <w:iCs/>
          <w:color w:val="000000"/>
          <w:sz w:val="24"/>
          <w:szCs w:val="24"/>
        </w:rPr>
        <w:t>alpinus</w:t>
      </w:r>
      <w:proofErr w:type="spellEnd"/>
      <w:r w:rsidR="00C17440" w:rsidRPr="002F0E63">
        <w:rPr>
          <w:rStyle w:val="Stark"/>
          <w:rFonts w:ascii="Georgia" w:hAnsi="Georgia"/>
          <w:b w:val="0"/>
          <w:bCs w:val="0"/>
          <w:i/>
          <w:iCs/>
          <w:color w:val="000000"/>
          <w:sz w:val="24"/>
          <w:szCs w:val="24"/>
        </w:rPr>
        <w:t>,</w:t>
      </w:r>
      <w:r w:rsidRPr="002F0E63">
        <w:rPr>
          <w:rStyle w:val="Stark"/>
          <w:rFonts w:ascii="Georgia" w:hAnsi="Georgia"/>
          <w:color w:val="000000"/>
          <w:sz w:val="24"/>
          <w:szCs w:val="24"/>
        </w:rPr>
        <w:t xml:space="preserve"> fiskad med </w:t>
      </w:r>
      <w:r w:rsidR="00291495" w:rsidRPr="002F0E63">
        <w:rPr>
          <w:rStyle w:val="Stark"/>
          <w:rFonts w:ascii="Georgia" w:hAnsi="Georgia"/>
          <w:color w:val="000000"/>
          <w:sz w:val="24"/>
          <w:szCs w:val="24"/>
        </w:rPr>
        <w:t xml:space="preserve">garn </w:t>
      </w:r>
      <w:r w:rsidR="00761EC4" w:rsidRPr="002F0E63">
        <w:rPr>
          <w:rStyle w:val="Stark"/>
          <w:rFonts w:ascii="Georgia" w:hAnsi="Georgia"/>
          <w:color w:val="000000"/>
          <w:sz w:val="24"/>
          <w:szCs w:val="24"/>
        </w:rPr>
        <w:t xml:space="preserve">i </w:t>
      </w:r>
      <w:r w:rsidR="004A02A1" w:rsidRPr="002F0E63">
        <w:rPr>
          <w:rStyle w:val="Stark"/>
          <w:rFonts w:ascii="Georgia" w:hAnsi="Georgia"/>
          <w:color w:val="000000"/>
          <w:sz w:val="24"/>
          <w:szCs w:val="24"/>
        </w:rPr>
        <w:t xml:space="preserve">Vättern </w:t>
      </w:r>
      <w:r w:rsidR="004302D6" w:rsidRPr="002F0E63">
        <w:rPr>
          <w:rStyle w:val="Stark"/>
          <w:rFonts w:ascii="Georgia" w:hAnsi="Georgia"/>
          <w:color w:val="000000"/>
          <w:sz w:val="24"/>
          <w:szCs w:val="24"/>
        </w:rPr>
        <w:t>går från rött till</w:t>
      </w:r>
      <w:r w:rsidR="004A02A1" w:rsidRPr="002F0E63">
        <w:rPr>
          <w:rStyle w:val="Stark"/>
          <w:rFonts w:ascii="Georgia" w:hAnsi="Georgia"/>
          <w:color w:val="000000"/>
          <w:sz w:val="24"/>
          <w:szCs w:val="24"/>
        </w:rPr>
        <w:t xml:space="preserve"> grönt ljus</w:t>
      </w:r>
      <w:r w:rsidR="00E7612F" w:rsidRPr="002F0E63">
        <w:rPr>
          <w:rStyle w:val="Stark"/>
          <w:rFonts w:ascii="Georgia" w:hAnsi="Georgia"/>
          <w:color w:val="000000"/>
          <w:sz w:val="24"/>
          <w:szCs w:val="24"/>
        </w:rPr>
        <w:t xml:space="preserve">. </w:t>
      </w:r>
      <w:proofErr w:type="spellStart"/>
      <w:r w:rsidR="00690427" w:rsidRPr="002F0E63">
        <w:rPr>
          <w:rStyle w:val="Stark"/>
          <w:rFonts w:ascii="Georgia" w:hAnsi="Georgia"/>
          <w:b w:val="0"/>
          <w:bCs w:val="0"/>
          <w:color w:val="000000"/>
          <w:sz w:val="24"/>
          <w:szCs w:val="24"/>
        </w:rPr>
        <w:t>Rödingbeståndet</w:t>
      </w:r>
      <w:proofErr w:type="spellEnd"/>
      <w:r w:rsidR="00690427" w:rsidRPr="002F0E63">
        <w:rPr>
          <w:rStyle w:val="Stark"/>
          <w:rFonts w:ascii="Georgia" w:hAnsi="Georgia"/>
          <w:b w:val="0"/>
          <w:bCs w:val="0"/>
          <w:color w:val="000000"/>
          <w:sz w:val="24"/>
          <w:szCs w:val="24"/>
        </w:rPr>
        <w:t xml:space="preserve"> </w:t>
      </w:r>
      <w:r w:rsidR="00A20957" w:rsidRPr="002F0E63">
        <w:rPr>
          <w:rStyle w:val="Stark"/>
          <w:rFonts w:ascii="Georgia" w:hAnsi="Georgia"/>
          <w:b w:val="0"/>
          <w:bCs w:val="0"/>
          <w:color w:val="000000"/>
          <w:sz w:val="24"/>
          <w:szCs w:val="24"/>
        </w:rPr>
        <w:t>befinner sig</w:t>
      </w:r>
      <w:r w:rsidR="00690427" w:rsidRPr="002F0E63">
        <w:rPr>
          <w:rStyle w:val="Stark"/>
          <w:rFonts w:ascii="Georgia" w:hAnsi="Georgia"/>
          <w:b w:val="0"/>
          <w:bCs w:val="0"/>
          <w:color w:val="000000"/>
          <w:sz w:val="24"/>
          <w:szCs w:val="24"/>
        </w:rPr>
        <w:t xml:space="preserve"> i en återhämtningsfas från en period med för hårt</w:t>
      </w:r>
    </w:p>
    <w:p w14:paraId="480CFA13" w14:textId="239731A0" w:rsidR="00690427" w:rsidRPr="002F0E63" w:rsidRDefault="00690427" w:rsidP="004C382A">
      <w:pPr>
        <w:autoSpaceDE w:val="0"/>
        <w:autoSpaceDN w:val="0"/>
        <w:adjustRightInd w:val="0"/>
        <w:spacing w:after="0"/>
        <w:rPr>
          <w:rStyle w:val="Stark"/>
          <w:rFonts w:ascii="Georgia" w:hAnsi="Georgia"/>
          <w:b w:val="0"/>
          <w:bCs w:val="0"/>
          <w:color w:val="000000"/>
          <w:sz w:val="24"/>
          <w:szCs w:val="24"/>
        </w:rPr>
      </w:pPr>
      <w:r w:rsidRPr="002F0E63">
        <w:rPr>
          <w:rStyle w:val="Stark"/>
          <w:rFonts w:ascii="Georgia" w:hAnsi="Georgia"/>
          <w:b w:val="0"/>
          <w:bCs w:val="0"/>
          <w:color w:val="000000"/>
          <w:sz w:val="24"/>
          <w:szCs w:val="24"/>
        </w:rPr>
        <w:t>fiske.</w:t>
      </w:r>
      <w:r w:rsidR="00BE7941" w:rsidRPr="002F0E63">
        <w:rPr>
          <w:rStyle w:val="Stark"/>
          <w:rFonts w:ascii="Georgia" w:hAnsi="Georgia"/>
          <w:b w:val="0"/>
          <w:bCs w:val="0"/>
          <w:color w:val="000000"/>
          <w:sz w:val="24"/>
          <w:szCs w:val="24"/>
        </w:rPr>
        <w:t xml:space="preserve"> </w:t>
      </w:r>
      <w:r w:rsidR="00521F35" w:rsidRPr="002F0E63">
        <w:rPr>
          <w:rStyle w:val="Stark"/>
          <w:rFonts w:ascii="Georgia" w:hAnsi="Georgia"/>
          <w:b w:val="0"/>
          <w:bCs w:val="0"/>
          <w:color w:val="000000"/>
          <w:sz w:val="24"/>
          <w:szCs w:val="24"/>
        </w:rPr>
        <w:t xml:space="preserve">Även om </w:t>
      </w:r>
      <w:proofErr w:type="spellStart"/>
      <w:r w:rsidR="00521F35" w:rsidRPr="002F0E63">
        <w:rPr>
          <w:rStyle w:val="Stark"/>
          <w:rFonts w:ascii="Georgia" w:hAnsi="Georgia"/>
          <w:b w:val="0"/>
          <w:bCs w:val="0"/>
          <w:color w:val="000000"/>
          <w:sz w:val="24"/>
          <w:szCs w:val="24"/>
        </w:rPr>
        <w:t>rödingbestånde</w:t>
      </w:r>
      <w:r w:rsidR="00C710B9" w:rsidRPr="002F0E63">
        <w:rPr>
          <w:rStyle w:val="Stark"/>
          <w:rFonts w:ascii="Georgia" w:hAnsi="Georgia"/>
          <w:b w:val="0"/>
          <w:bCs w:val="0"/>
          <w:color w:val="000000"/>
          <w:sz w:val="24"/>
          <w:szCs w:val="24"/>
        </w:rPr>
        <w:t>t</w:t>
      </w:r>
      <w:proofErr w:type="spellEnd"/>
      <w:r w:rsidR="00521F35" w:rsidRPr="002F0E63">
        <w:rPr>
          <w:rStyle w:val="Stark"/>
          <w:rFonts w:ascii="Georgia" w:hAnsi="Georgia"/>
          <w:b w:val="0"/>
          <w:bCs w:val="0"/>
          <w:color w:val="000000"/>
          <w:sz w:val="24"/>
          <w:szCs w:val="24"/>
        </w:rPr>
        <w:t xml:space="preserve"> </w:t>
      </w:r>
      <w:r w:rsidR="009E659E" w:rsidRPr="002F0E63">
        <w:rPr>
          <w:rStyle w:val="Stark"/>
          <w:rFonts w:ascii="Georgia" w:hAnsi="Georgia"/>
          <w:b w:val="0"/>
          <w:bCs w:val="0"/>
          <w:color w:val="000000"/>
          <w:sz w:val="24"/>
          <w:szCs w:val="24"/>
        </w:rPr>
        <w:t>ännu inte nått</w:t>
      </w:r>
      <w:r w:rsidR="003B487B" w:rsidRPr="002F0E63">
        <w:rPr>
          <w:rStyle w:val="Stark"/>
          <w:rFonts w:ascii="Georgia" w:hAnsi="Georgia"/>
          <w:b w:val="0"/>
          <w:bCs w:val="0"/>
          <w:color w:val="000000"/>
          <w:sz w:val="24"/>
          <w:szCs w:val="24"/>
        </w:rPr>
        <w:t xml:space="preserve"> sin optimala </w:t>
      </w:r>
      <w:r w:rsidR="006E12B1" w:rsidRPr="002F0E63">
        <w:rPr>
          <w:rStyle w:val="Stark"/>
          <w:rFonts w:ascii="Georgia" w:hAnsi="Georgia"/>
          <w:b w:val="0"/>
          <w:bCs w:val="0"/>
          <w:color w:val="000000"/>
          <w:sz w:val="24"/>
          <w:szCs w:val="24"/>
        </w:rPr>
        <w:t>storlek</w:t>
      </w:r>
      <w:r w:rsidR="003B487B" w:rsidRPr="002F0E63">
        <w:rPr>
          <w:rStyle w:val="Stark"/>
          <w:rFonts w:ascii="Georgia" w:hAnsi="Georgia"/>
          <w:b w:val="0"/>
          <w:bCs w:val="0"/>
          <w:color w:val="000000"/>
          <w:sz w:val="24"/>
          <w:szCs w:val="24"/>
        </w:rPr>
        <w:t xml:space="preserve">, </w:t>
      </w:r>
      <w:r w:rsidR="00C710B9" w:rsidRPr="002F0E63">
        <w:rPr>
          <w:rStyle w:val="Stark"/>
          <w:rFonts w:ascii="Georgia" w:hAnsi="Georgia"/>
          <w:b w:val="0"/>
          <w:bCs w:val="0"/>
          <w:color w:val="000000"/>
          <w:sz w:val="24"/>
          <w:szCs w:val="24"/>
        </w:rPr>
        <w:t xml:space="preserve">så tyder en ökande fångst per ansträngning </w:t>
      </w:r>
      <w:r w:rsidR="008F0224" w:rsidRPr="002F0E63">
        <w:rPr>
          <w:rStyle w:val="Stark"/>
          <w:rFonts w:ascii="Georgia" w:hAnsi="Georgia"/>
          <w:b w:val="0"/>
          <w:bCs w:val="0"/>
          <w:color w:val="000000"/>
          <w:sz w:val="24"/>
          <w:szCs w:val="24"/>
        </w:rPr>
        <w:t>på att fisketrycket är hållbart</w:t>
      </w:r>
      <w:r w:rsidR="00A85B5A" w:rsidRPr="002F0E63">
        <w:rPr>
          <w:rStyle w:val="Stark"/>
          <w:rFonts w:ascii="Georgia" w:hAnsi="Georgia"/>
          <w:b w:val="0"/>
          <w:bCs w:val="0"/>
          <w:color w:val="000000"/>
          <w:sz w:val="24"/>
          <w:szCs w:val="24"/>
        </w:rPr>
        <w:t xml:space="preserve">. </w:t>
      </w:r>
      <w:r w:rsidR="008F0224" w:rsidRPr="002F0E63">
        <w:rPr>
          <w:rStyle w:val="Stark"/>
          <w:rFonts w:ascii="Georgia" w:hAnsi="Georgia"/>
          <w:b w:val="0"/>
          <w:bCs w:val="0"/>
          <w:color w:val="000000"/>
          <w:sz w:val="24"/>
          <w:szCs w:val="24"/>
        </w:rPr>
        <w:t xml:space="preserve">Garnfisket </w:t>
      </w:r>
      <w:r w:rsidR="00756939" w:rsidRPr="002F0E63">
        <w:rPr>
          <w:rStyle w:val="Stark"/>
          <w:rFonts w:ascii="Georgia" w:hAnsi="Georgia"/>
          <w:b w:val="0"/>
          <w:bCs w:val="0"/>
          <w:color w:val="000000"/>
          <w:sz w:val="24"/>
          <w:szCs w:val="24"/>
        </w:rPr>
        <w:t>inverkar inte på känsliga arter</w:t>
      </w:r>
      <w:r w:rsidR="00E24BD3" w:rsidRPr="002F0E63">
        <w:rPr>
          <w:rStyle w:val="Stark"/>
          <w:rFonts w:ascii="Georgia" w:hAnsi="Georgia"/>
          <w:b w:val="0"/>
          <w:bCs w:val="0"/>
          <w:color w:val="000000"/>
          <w:sz w:val="24"/>
          <w:szCs w:val="24"/>
        </w:rPr>
        <w:t xml:space="preserve"> och bottenpåverkan från ankring av nät mycket begränsad. </w:t>
      </w:r>
      <w:r w:rsidR="00C82B67" w:rsidRPr="002F0E63">
        <w:rPr>
          <w:rStyle w:val="Stark"/>
          <w:rFonts w:ascii="Georgia" w:hAnsi="Georgia"/>
          <w:b w:val="0"/>
          <w:bCs w:val="0"/>
          <w:color w:val="000000"/>
          <w:sz w:val="24"/>
          <w:szCs w:val="24"/>
        </w:rPr>
        <w:t>Fiskeförvaltningen i sjön bedöms som effektiv.</w:t>
      </w:r>
    </w:p>
    <w:p w14:paraId="6EBB1955" w14:textId="77777777" w:rsidR="00690427" w:rsidRPr="002F0E63" w:rsidRDefault="00690427" w:rsidP="004C382A">
      <w:pPr>
        <w:autoSpaceDE w:val="0"/>
        <w:autoSpaceDN w:val="0"/>
        <w:adjustRightInd w:val="0"/>
        <w:spacing w:after="0"/>
        <w:rPr>
          <w:rStyle w:val="Stark"/>
          <w:rFonts w:ascii="Georgia" w:hAnsi="Georgia"/>
          <w:color w:val="000000"/>
          <w:sz w:val="24"/>
          <w:szCs w:val="24"/>
        </w:rPr>
      </w:pPr>
    </w:p>
    <w:p w14:paraId="204B8BB7" w14:textId="262D0E2C" w:rsidR="00291495" w:rsidRPr="002F0E63" w:rsidRDefault="004A02A1" w:rsidP="004C382A">
      <w:pPr>
        <w:pStyle w:val="Normalwebb"/>
        <w:spacing w:before="0" w:beforeAutospacing="0" w:after="150" w:afterAutospacing="0" w:line="276" w:lineRule="auto"/>
        <w:rPr>
          <w:rStyle w:val="Stark"/>
          <w:rFonts w:ascii="Georgia" w:hAnsi="Georgia"/>
          <w:color w:val="000000"/>
        </w:rPr>
      </w:pPr>
      <w:r w:rsidRPr="002F0E63">
        <w:rPr>
          <w:rStyle w:val="Stark"/>
          <w:rFonts w:ascii="Georgia" w:hAnsi="Georgia"/>
          <w:color w:val="000000"/>
        </w:rPr>
        <w:t xml:space="preserve">Röding fiskad </w:t>
      </w:r>
      <w:r w:rsidR="0023739F" w:rsidRPr="002F0E63">
        <w:rPr>
          <w:rStyle w:val="Stark"/>
          <w:rFonts w:ascii="Georgia" w:hAnsi="Georgia"/>
          <w:color w:val="000000"/>
        </w:rPr>
        <w:t xml:space="preserve">på enskilt vatten i fjällsjöar runt </w:t>
      </w:r>
      <w:proofErr w:type="spellStart"/>
      <w:r w:rsidR="0023739F" w:rsidRPr="002F0E63">
        <w:rPr>
          <w:rStyle w:val="Stark"/>
          <w:rFonts w:ascii="Georgia" w:hAnsi="Georgia"/>
          <w:color w:val="000000"/>
        </w:rPr>
        <w:t>Ammarnäs</w:t>
      </w:r>
      <w:proofErr w:type="spellEnd"/>
      <w:r w:rsidR="0023739F" w:rsidRPr="002F0E63">
        <w:rPr>
          <w:rStyle w:val="Stark"/>
          <w:rFonts w:ascii="Georgia" w:hAnsi="Georgia"/>
          <w:color w:val="000000"/>
        </w:rPr>
        <w:t xml:space="preserve"> får grönt ljus. </w:t>
      </w:r>
      <w:r w:rsidR="00761EC4" w:rsidRPr="002F0E63">
        <w:rPr>
          <w:rStyle w:val="Stark"/>
          <w:rFonts w:ascii="Georgia" w:hAnsi="Georgia"/>
          <w:b w:val="0"/>
          <w:bCs w:val="0"/>
          <w:color w:val="000000"/>
        </w:rPr>
        <w:t xml:space="preserve">Provfisken har genomförts i </w:t>
      </w:r>
      <w:r w:rsidR="008236AA" w:rsidRPr="002F0E63">
        <w:rPr>
          <w:rStyle w:val="Stark"/>
          <w:rFonts w:ascii="Georgia" w:hAnsi="Georgia"/>
          <w:b w:val="0"/>
          <w:bCs w:val="0"/>
          <w:color w:val="000000"/>
        </w:rPr>
        <w:t>fjällsjöar</w:t>
      </w:r>
      <w:r w:rsidR="00761EC4" w:rsidRPr="002F0E63">
        <w:rPr>
          <w:rStyle w:val="Stark"/>
          <w:rFonts w:ascii="Georgia" w:hAnsi="Georgia"/>
          <w:b w:val="0"/>
          <w:bCs w:val="0"/>
          <w:color w:val="000000"/>
        </w:rPr>
        <w:t xml:space="preserve"> i </w:t>
      </w:r>
      <w:proofErr w:type="spellStart"/>
      <w:r w:rsidR="00761EC4" w:rsidRPr="002F0E63">
        <w:rPr>
          <w:rStyle w:val="Stark"/>
          <w:rFonts w:ascii="Georgia" w:hAnsi="Georgia"/>
          <w:b w:val="0"/>
          <w:bCs w:val="0"/>
          <w:color w:val="000000"/>
        </w:rPr>
        <w:t>Ammarnäs</w:t>
      </w:r>
      <w:proofErr w:type="spellEnd"/>
      <w:r w:rsidR="00761EC4" w:rsidRPr="002F0E63">
        <w:rPr>
          <w:rStyle w:val="Stark"/>
          <w:rFonts w:ascii="Georgia" w:hAnsi="Georgia"/>
          <w:b w:val="0"/>
          <w:bCs w:val="0"/>
          <w:color w:val="000000"/>
        </w:rPr>
        <w:t xml:space="preserve"> och visar att </w:t>
      </w:r>
      <w:proofErr w:type="spellStart"/>
      <w:r w:rsidR="00761EC4" w:rsidRPr="002F0E63">
        <w:rPr>
          <w:rStyle w:val="Stark"/>
          <w:rFonts w:ascii="Georgia" w:hAnsi="Georgia"/>
          <w:b w:val="0"/>
          <w:bCs w:val="0"/>
          <w:color w:val="000000"/>
        </w:rPr>
        <w:t>rödingbestånden</w:t>
      </w:r>
      <w:proofErr w:type="spellEnd"/>
      <w:r w:rsidR="00761EC4" w:rsidRPr="002F0E63">
        <w:rPr>
          <w:rStyle w:val="Stark"/>
          <w:rFonts w:ascii="Georgia" w:hAnsi="Georgia"/>
          <w:b w:val="0"/>
          <w:bCs w:val="0"/>
          <w:color w:val="000000"/>
        </w:rPr>
        <w:t xml:space="preserve"> är livskraftiga. </w:t>
      </w:r>
      <w:r w:rsidR="005E3039" w:rsidRPr="002F0E63">
        <w:rPr>
          <w:rStyle w:val="Stark"/>
          <w:rFonts w:ascii="Georgia" w:hAnsi="Georgia"/>
          <w:b w:val="0"/>
          <w:bCs w:val="0"/>
          <w:color w:val="000000"/>
        </w:rPr>
        <w:t xml:space="preserve">Sjöarna är artfattiga </w:t>
      </w:r>
      <w:r w:rsidR="00553FC8" w:rsidRPr="002F0E63">
        <w:rPr>
          <w:rStyle w:val="Stark"/>
          <w:rFonts w:ascii="Georgia" w:hAnsi="Georgia"/>
          <w:b w:val="0"/>
          <w:bCs w:val="0"/>
          <w:color w:val="000000"/>
        </w:rPr>
        <w:t xml:space="preserve">varför bifångster är ovanliga </w:t>
      </w:r>
      <w:r w:rsidR="005E3039" w:rsidRPr="002F0E63">
        <w:rPr>
          <w:rStyle w:val="Stark"/>
          <w:rFonts w:ascii="Georgia" w:hAnsi="Georgia"/>
          <w:b w:val="0"/>
          <w:bCs w:val="0"/>
          <w:color w:val="000000"/>
        </w:rPr>
        <w:t xml:space="preserve">och </w:t>
      </w:r>
      <w:r w:rsidR="00553FC8" w:rsidRPr="002F0E63">
        <w:rPr>
          <w:rStyle w:val="Stark"/>
          <w:rFonts w:ascii="Georgia" w:hAnsi="Georgia"/>
          <w:b w:val="0"/>
          <w:bCs w:val="0"/>
          <w:color w:val="000000"/>
        </w:rPr>
        <w:t xml:space="preserve">maskstorleken har anpassats för att undvika fångst av </w:t>
      </w:r>
      <w:proofErr w:type="spellStart"/>
      <w:r w:rsidR="00553FC8" w:rsidRPr="002F0E63">
        <w:rPr>
          <w:rStyle w:val="Stark"/>
          <w:rFonts w:ascii="Georgia" w:hAnsi="Georgia"/>
          <w:b w:val="0"/>
          <w:bCs w:val="0"/>
          <w:color w:val="000000"/>
        </w:rPr>
        <w:t>ungfisk</w:t>
      </w:r>
      <w:proofErr w:type="spellEnd"/>
      <w:r w:rsidR="00553FC8" w:rsidRPr="002F0E63">
        <w:rPr>
          <w:rStyle w:val="Stark"/>
          <w:rFonts w:ascii="Georgia" w:hAnsi="Georgia"/>
          <w:b w:val="0"/>
          <w:bCs w:val="0"/>
          <w:color w:val="000000"/>
        </w:rPr>
        <w:t xml:space="preserve">. </w:t>
      </w:r>
    </w:p>
    <w:p w14:paraId="73E8D914" w14:textId="23E069DA" w:rsidR="008A04A6" w:rsidRPr="002F0E63" w:rsidRDefault="00F37B65" w:rsidP="004C382A">
      <w:pPr>
        <w:pStyle w:val="Normalwebb"/>
        <w:spacing w:before="0" w:beforeAutospacing="0" w:after="150" w:afterAutospacing="0" w:line="276" w:lineRule="auto"/>
        <w:rPr>
          <w:rStyle w:val="Stark"/>
          <w:rFonts w:ascii="Georgia" w:hAnsi="Georgia"/>
          <w:b w:val="0"/>
          <w:bCs w:val="0"/>
          <w:color w:val="000000"/>
        </w:rPr>
      </w:pPr>
      <w:r w:rsidRPr="002F0E63">
        <w:rPr>
          <w:rStyle w:val="Stark"/>
          <w:rFonts w:ascii="Georgia" w:hAnsi="Georgia"/>
          <w:b w:val="0"/>
          <w:bCs w:val="0"/>
          <w:color w:val="000000"/>
        </w:rPr>
        <w:t xml:space="preserve">Rött ljus för övrig vildfångad röding i europeiska insjöar (Sverige, Tyskland, Norge, Schweiz, England). </w:t>
      </w:r>
      <w:r w:rsidR="008A04A6" w:rsidRPr="002F0E63">
        <w:rPr>
          <w:rStyle w:val="Stark"/>
          <w:rFonts w:ascii="Georgia" w:hAnsi="Georgia"/>
          <w:b w:val="0"/>
          <w:bCs w:val="0"/>
          <w:color w:val="000000"/>
        </w:rPr>
        <w:t xml:space="preserve">Grönt ljus </w:t>
      </w:r>
      <w:r w:rsidRPr="002F0E63">
        <w:rPr>
          <w:rStyle w:val="Stark"/>
          <w:rFonts w:ascii="Georgia" w:hAnsi="Georgia"/>
          <w:b w:val="0"/>
          <w:bCs w:val="0"/>
          <w:color w:val="000000"/>
        </w:rPr>
        <w:t>om</w:t>
      </w:r>
      <w:r w:rsidR="008A04A6" w:rsidRPr="002F0E63">
        <w:rPr>
          <w:rStyle w:val="Stark"/>
          <w:rFonts w:ascii="Georgia" w:hAnsi="Georgia"/>
          <w:b w:val="0"/>
          <w:bCs w:val="0"/>
          <w:color w:val="000000"/>
        </w:rPr>
        <w:t xml:space="preserve"> ASC-certifierad</w:t>
      </w:r>
      <w:r w:rsidRPr="002F0E63">
        <w:rPr>
          <w:rStyle w:val="Stark"/>
          <w:rFonts w:ascii="Georgia" w:hAnsi="Georgia"/>
          <w:b w:val="0"/>
          <w:bCs w:val="0"/>
          <w:color w:val="000000"/>
        </w:rPr>
        <w:t xml:space="preserve"> eller om </w:t>
      </w:r>
      <w:r w:rsidR="008A04A6" w:rsidRPr="002F0E63">
        <w:rPr>
          <w:rStyle w:val="Stark"/>
          <w:rFonts w:ascii="Georgia" w:hAnsi="Georgia"/>
          <w:b w:val="0"/>
          <w:bCs w:val="0"/>
          <w:color w:val="000000"/>
        </w:rPr>
        <w:t>odlad i tankar på Island</w:t>
      </w:r>
      <w:r w:rsidR="00803FE6" w:rsidRPr="002F0E63">
        <w:rPr>
          <w:rStyle w:val="Stark"/>
          <w:rFonts w:ascii="Georgia" w:hAnsi="Georgia"/>
          <w:b w:val="0"/>
          <w:bCs w:val="0"/>
          <w:color w:val="000000"/>
        </w:rPr>
        <w:t xml:space="preserve">, </w:t>
      </w:r>
      <w:r w:rsidR="008A04A6" w:rsidRPr="002F0E63">
        <w:rPr>
          <w:rStyle w:val="Stark"/>
          <w:rFonts w:ascii="Georgia" w:hAnsi="Georgia"/>
          <w:b w:val="0"/>
          <w:bCs w:val="0"/>
          <w:color w:val="000000"/>
        </w:rPr>
        <w:t xml:space="preserve">i dammar eller genomflödessystem i Österrike </w:t>
      </w:r>
      <w:r w:rsidR="00803FE6" w:rsidRPr="002F0E63">
        <w:rPr>
          <w:rStyle w:val="Stark"/>
          <w:rFonts w:ascii="Georgia" w:hAnsi="Georgia"/>
          <w:b w:val="0"/>
          <w:bCs w:val="0"/>
          <w:color w:val="000000"/>
        </w:rPr>
        <w:t xml:space="preserve">eller </w:t>
      </w:r>
      <w:r w:rsidR="008A04A6" w:rsidRPr="002F0E63">
        <w:rPr>
          <w:rStyle w:val="Stark"/>
          <w:rFonts w:ascii="Georgia" w:hAnsi="Georgia"/>
          <w:b w:val="0"/>
          <w:bCs w:val="0"/>
          <w:color w:val="000000"/>
        </w:rPr>
        <w:t>i landbaserade recirkulerande system (RAS) i Europa</w:t>
      </w:r>
      <w:r w:rsidR="00803FE6" w:rsidRPr="002F0E63">
        <w:rPr>
          <w:rStyle w:val="Stark"/>
          <w:rFonts w:ascii="Georgia" w:hAnsi="Georgia"/>
          <w:b w:val="0"/>
          <w:bCs w:val="0"/>
          <w:color w:val="000000"/>
        </w:rPr>
        <w:t xml:space="preserve">. </w:t>
      </w:r>
      <w:r w:rsidR="00063CA2" w:rsidRPr="002F0E63">
        <w:rPr>
          <w:rStyle w:val="Stark"/>
          <w:rFonts w:ascii="Georgia" w:hAnsi="Georgia"/>
          <w:b w:val="0"/>
          <w:bCs w:val="0"/>
          <w:color w:val="000000"/>
        </w:rPr>
        <w:t xml:space="preserve">Gult </w:t>
      </w:r>
      <w:r w:rsidR="00803FE6" w:rsidRPr="002F0E63">
        <w:rPr>
          <w:rStyle w:val="Stark"/>
          <w:rFonts w:ascii="Georgia" w:hAnsi="Georgia"/>
          <w:b w:val="0"/>
          <w:bCs w:val="0"/>
          <w:color w:val="000000"/>
        </w:rPr>
        <w:t>ljus om</w:t>
      </w:r>
      <w:r w:rsidR="00063CA2" w:rsidRPr="002F0E63">
        <w:rPr>
          <w:rStyle w:val="Stark"/>
          <w:rFonts w:ascii="Georgia" w:hAnsi="Georgia"/>
          <w:b w:val="0"/>
          <w:bCs w:val="0"/>
          <w:color w:val="000000"/>
        </w:rPr>
        <w:t xml:space="preserve"> odlad i öppna kassar i Sverige </w:t>
      </w:r>
      <w:r w:rsidR="0097001B" w:rsidRPr="002F0E63">
        <w:rPr>
          <w:rStyle w:val="Stark"/>
          <w:rFonts w:ascii="Georgia" w:hAnsi="Georgia"/>
          <w:b w:val="0"/>
          <w:bCs w:val="0"/>
          <w:color w:val="000000"/>
        </w:rPr>
        <w:t>eller</w:t>
      </w:r>
      <w:r w:rsidR="00063CA2" w:rsidRPr="002F0E63">
        <w:rPr>
          <w:rStyle w:val="Stark"/>
          <w:rFonts w:ascii="Georgia" w:hAnsi="Georgia"/>
          <w:b w:val="0"/>
          <w:bCs w:val="0"/>
          <w:color w:val="000000"/>
        </w:rPr>
        <w:t xml:space="preserve"> i dammar och genomflödessystem i Europa (</w:t>
      </w:r>
      <w:r w:rsidR="0097001B" w:rsidRPr="002F0E63">
        <w:rPr>
          <w:rStyle w:val="Stark"/>
          <w:rFonts w:ascii="Georgia" w:hAnsi="Georgia"/>
          <w:b w:val="0"/>
          <w:bCs w:val="0"/>
          <w:color w:val="000000"/>
        </w:rPr>
        <w:t>ej Österrike</w:t>
      </w:r>
      <w:r w:rsidR="00063CA2" w:rsidRPr="002F0E63">
        <w:rPr>
          <w:rStyle w:val="Stark"/>
          <w:rFonts w:ascii="Georgia" w:hAnsi="Georgia"/>
          <w:b w:val="0"/>
          <w:bCs w:val="0"/>
          <w:color w:val="000000"/>
        </w:rPr>
        <w:t>)</w:t>
      </w:r>
      <w:r w:rsidR="0097001B" w:rsidRPr="002F0E63">
        <w:rPr>
          <w:rStyle w:val="Stark"/>
          <w:rFonts w:ascii="Georgia" w:hAnsi="Georgia"/>
          <w:b w:val="0"/>
          <w:bCs w:val="0"/>
          <w:color w:val="000000"/>
        </w:rPr>
        <w:t>.</w:t>
      </w:r>
    </w:p>
    <w:p w14:paraId="73499C05" w14:textId="69F36520" w:rsidR="00364702" w:rsidRPr="002F0E63" w:rsidRDefault="00364702" w:rsidP="004C382A">
      <w:pPr>
        <w:pStyle w:val="Normalwebb"/>
        <w:spacing w:before="0" w:beforeAutospacing="0" w:after="150" w:afterAutospacing="0" w:line="276" w:lineRule="auto"/>
        <w:rPr>
          <w:rStyle w:val="Stark"/>
          <w:rFonts w:ascii="Georgia" w:hAnsi="Georgia"/>
          <w:b w:val="0"/>
          <w:bCs w:val="0"/>
          <w:color w:val="000000"/>
        </w:rPr>
      </w:pPr>
    </w:p>
    <w:p w14:paraId="4C23DFBB" w14:textId="77777777" w:rsidR="00364702" w:rsidRPr="002F0E63" w:rsidRDefault="00364702" w:rsidP="004C382A">
      <w:pPr>
        <w:pStyle w:val="Normalwebb"/>
        <w:spacing w:before="0" w:beforeAutospacing="0" w:after="150" w:afterAutospacing="0" w:line="276" w:lineRule="auto"/>
        <w:rPr>
          <w:rFonts w:ascii="Georgia" w:hAnsi="Georgia"/>
          <w:b/>
          <w:bCs/>
          <w:color w:val="000000"/>
        </w:rPr>
      </w:pPr>
      <w:proofErr w:type="spellStart"/>
      <w:r w:rsidRPr="002F0E63">
        <w:rPr>
          <w:rFonts w:ascii="Georgia" w:hAnsi="Georgia"/>
          <w:b/>
          <w:bCs/>
          <w:color w:val="000000"/>
        </w:rPr>
        <w:lastRenderedPageBreak/>
        <w:t>Siköja</w:t>
      </w:r>
      <w:proofErr w:type="spellEnd"/>
    </w:p>
    <w:p w14:paraId="593BD35F" w14:textId="283E0A80" w:rsidR="00914024" w:rsidRPr="002F0E63" w:rsidRDefault="00364702" w:rsidP="004C382A">
      <w:pPr>
        <w:pStyle w:val="Normalwebb"/>
        <w:spacing w:before="0" w:beforeAutospacing="0" w:after="150" w:afterAutospacing="0" w:line="276" w:lineRule="auto"/>
        <w:rPr>
          <w:rFonts w:ascii="Georgia" w:hAnsi="Georgia"/>
          <w:color w:val="000000"/>
        </w:rPr>
      </w:pPr>
      <w:r w:rsidRPr="002F0E63">
        <w:rPr>
          <w:rFonts w:ascii="Georgia" w:hAnsi="Georgia"/>
          <w:b/>
          <w:bCs/>
          <w:color w:val="000000"/>
        </w:rPr>
        <w:t xml:space="preserve">Siklöja, </w:t>
      </w:r>
      <w:proofErr w:type="spellStart"/>
      <w:r w:rsidRPr="002F0E63">
        <w:rPr>
          <w:rFonts w:ascii="Georgia" w:hAnsi="Georgia"/>
          <w:i/>
          <w:iCs/>
          <w:color w:val="000000"/>
        </w:rPr>
        <w:t>Coregonus</w:t>
      </w:r>
      <w:proofErr w:type="spellEnd"/>
      <w:r w:rsidRPr="002F0E63">
        <w:rPr>
          <w:rFonts w:ascii="Georgia" w:hAnsi="Georgia"/>
          <w:i/>
          <w:iCs/>
          <w:color w:val="000000"/>
        </w:rPr>
        <w:t xml:space="preserve"> </w:t>
      </w:r>
      <w:proofErr w:type="spellStart"/>
      <w:r w:rsidRPr="002F0E63">
        <w:rPr>
          <w:rFonts w:ascii="Georgia" w:hAnsi="Georgia"/>
          <w:i/>
          <w:iCs/>
          <w:color w:val="000000"/>
        </w:rPr>
        <w:t>albua</w:t>
      </w:r>
      <w:proofErr w:type="spellEnd"/>
      <w:r w:rsidRPr="002F0E63">
        <w:rPr>
          <w:rFonts w:ascii="Georgia" w:hAnsi="Georgia"/>
          <w:i/>
          <w:iCs/>
          <w:color w:val="000000"/>
        </w:rPr>
        <w:t>,</w:t>
      </w:r>
      <w:r w:rsidRPr="002F0E63">
        <w:rPr>
          <w:rFonts w:ascii="Georgia" w:hAnsi="Georgia"/>
          <w:b/>
          <w:bCs/>
          <w:color w:val="000000"/>
        </w:rPr>
        <w:t xml:space="preserve"> fiskad med bottentrål i Bottenviken</w:t>
      </w:r>
      <w:r w:rsidRPr="002F0E63">
        <w:rPr>
          <w:rFonts w:ascii="Georgia" w:hAnsi="Georgia"/>
          <w:color w:val="000000"/>
        </w:rPr>
        <w:t xml:space="preserve"> </w:t>
      </w:r>
      <w:r w:rsidR="00485775" w:rsidRPr="002F0E63">
        <w:rPr>
          <w:rFonts w:ascii="Georgia" w:hAnsi="Georgia"/>
          <w:b/>
          <w:bCs/>
          <w:color w:val="000000"/>
        </w:rPr>
        <w:t>får gult ljus</w:t>
      </w:r>
      <w:r w:rsidR="00485775" w:rsidRPr="002F0E63">
        <w:rPr>
          <w:rFonts w:ascii="Georgia" w:hAnsi="Georgia"/>
          <w:color w:val="000000"/>
        </w:rPr>
        <w:t xml:space="preserve">. </w:t>
      </w:r>
      <w:r w:rsidR="004A6985" w:rsidRPr="002F0E63">
        <w:rPr>
          <w:rFonts w:ascii="Georgia" w:hAnsi="Georgia"/>
          <w:color w:val="000000"/>
        </w:rPr>
        <w:t xml:space="preserve">Siklöjan förlorade sin MSC-certifiering </w:t>
      </w:r>
      <w:r w:rsidR="00640009" w:rsidRPr="002F0E63">
        <w:rPr>
          <w:rFonts w:ascii="Georgia" w:hAnsi="Georgia"/>
          <w:color w:val="000000"/>
        </w:rPr>
        <w:t>i november 2019</w:t>
      </w:r>
      <w:r w:rsidR="004A6985" w:rsidRPr="002F0E63">
        <w:rPr>
          <w:rFonts w:ascii="Georgia" w:hAnsi="Georgia"/>
          <w:color w:val="000000"/>
        </w:rPr>
        <w:t xml:space="preserve"> och tappade därmed sitt gröna ljus</w:t>
      </w:r>
      <w:r w:rsidR="009B7D92" w:rsidRPr="002F0E63">
        <w:rPr>
          <w:rFonts w:ascii="Georgia" w:hAnsi="Georgia"/>
          <w:color w:val="000000"/>
        </w:rPr>
        <w:t xml:space="preserve"> på grund av beståndssituationen och oenighet kring förvaltningen</w:t>
      </w:r>
      <w:r w:rsidR="004A6985" w:rsidRPr="002F0E63">
        <w:rPr>
          <w:rFonts w:ascii="Georgia" w:hAnsi="Georgia"/>
          <w:color w:val="000000"/>
        </w:rPr>
        <w:t xml:space="preserve">. </w:t>
      </w:r>
      <w:r w:rsidR="008B14D6" w:rsidRPr="002F0E63">
        <w:rPr>
          <w:rFonts w:ascii="Georgia" w:hAnsi="Georgia"/>
          <w:color w:val="000000"/>
        </w:rPr>
        <w:t xml:space="preserve">För 2019 rekommenderade SLU fångstråd på </w:t>
      </w:r>
      <w:r w:rsidR="00207E1A" w:rsidRPr="002F0E63">
        <w:rPr>
          <w:rFonts w:ascii="Georgia" w:hAnsi="Georgia"/>
          <w:color w:val="000000"/>
        </w:rPr>
        <w:t>noll</w:t>
      </w:r>
      <w:r w:rsidR="008B14D6" w:rsidRPr="002F0E63">
        <w:rPr>
          <w:rFonts w:ascii="Georgia" w:hAnsi="Georgia"/>
          <w:color w:val="000000"/>
        </w:rPr>
        <w:t xml:space="preserve"> ton</w:t>
      </w:r>
      <w:r w:rsidR="00207E1A" w:rsidRPr="002F0E63">
        <w:rPr>
          <w:rFonts w:ascii="Georgia" w:hAnsi="Georgia"/>
          <w:color w:val="000000"/>
        </w:rPr>
        <w:t xml:space="preserve">. </w:t>
      </w:r>
      <w:r w:rsidR="003E67CF" w:rsidRPr="002F0E63">
        <w:rPr>
          <w:rFonts w:ascii="Georgia" w:hAnsi="Georgia"/>
          <w:color w:val="000000"/>
        </w:rPr>
        <w:t xml:space="preserve"> </w:t>
      </w:r>
      <w:r w:rsidR="008B297E" w:rsidRPr="002F0E63">
        <w:rPr>
          <w:rFonts w:ascii="Georgia" w:hAnsi="Georgia"/>
          <w:color w:val="000000"/>
        </w:rPr>
        <w:t xml:space="preserve">Men </w:t>
      </w:r>
      <w:r w:rsidR="006A408C" w:rsidRPr="002F0E63">
        <w:rPr>
          <w:rFonts w:ascii="Georgia" w:hAnsi="Georgia"/>
          <w:color w:val="000000"/>
        </w:rPr>
        <w:t>detta</w:t>
      </w:r>
      <w:r w:rsidR="003E67CF" w:rsidRPr="002F0E63">
        <w:rPr>
          <w:rFonts w:ascii="Georgia" w:hAnsi="Georgia"/>
          <w:color w:val="000000"/>
        </w:rPr>
        <w:t xml:space="preserve"> justerades efter </w:t>
      </w:r>
      <w:r w:rsidR="006A408C" w:rsidRPr="002F0E63">
        <w:rPr>
          <w:rFonts w:ascii="Georgia" w:hAnsi="Georgia"/>
          <w:color w:val="000000"/>
        </w:rPr>
        <w:t>att</w:t>
      </w:r>
      <w:r w:rsidR="003E67CF" w:rsidRPr="002F0E63">
        <w:rPr>
          <w:rFonts w:ascii="Georgia" w:hAnsi="Georgia"/>
          <w:color w:val="000000"/>
        </w:rPr>
        <w:t xml:space="preserve"> beståndsmodellen </w:t>
      </w:r>
      <w:r w:rsidR="006A408C" w:rsidRPr="002F0E63">
        <w:rPr>
          <w:rFonts w:ascii="Georgia" w:hAnsi="Georgia"/>
          <w:color w:val="000000"/>
        </w:rPr>
        <w:t xml:space="preserve">kritiserats och </w:t>
      </w:r>
      <w:r w:rsidR="00E3150E" w:rsidRPr="002F0E63">
        <w:rPr>
          <w:rFonts w:ascii="Georgia" w:hAnsi="Georgia"/>
          <w:color w:val="000000"/>
        </w:rPr>
        <w:t>inte</w:t>
      </w:r>
      <w:r w:rsidR="006A408C" w:rsidRPr="002F0E63">
        <w:rPr>
          <w:rFonts w:ascii="Georgia" w:hAnsi="Georgia"/>
          <w:color w:val="000000"/>
        </w:rPr>
        <w:t xml:space="preserve"> ansågs lämplig för siklöja</w:t>
      </w:r>
      <w:r w:rsidR="003E67CF" w:rsidRPr="002F0E63">
        <w:rPr>
          <w:rFonts w:ascii="Georgia" w:hAnsi="Georgia"/>
          <w:color w:val="000000"/>
        </w:rPr>
        <w:t xml:space="preserve">, och </w:t>
      </w:r>
      <w:r w:rsidR="000A3F9B" w:rsidRPr="002F0E63">
        <w:rPr>
          <w:rFonts w:ascii="Georgia" w:hAnsi="Georgia"/>
          <w:color w:val="000000"/>
        </w:rPr>
        <w:t>e</w:t>
      </w:r>
      <w:r w:rsidR="00765D3C" w:rsidRPr="002F0E63">
        <w:rPr>
          <w:rFonts w:ascii="Georgia" w:hAnsi="Georgia"/>
          <w:color w:val="000000"/>
        </w:rPr>
        <w:t xml:space="preserve">tt fångsttak </w:t>
      </w:r>
      <w:r w:rsidR="000A3F9B" w:rsidRPr="002F0E63">
        <w:rPr>
          <w:rFonts w:ascii="Georgia" w:hAnsi="Georgia"/>
          <w:color w:val="000000"/>
        </w:rPr>
        <w:t>på 700 ton sattes</w:t>
      </w:r>
      <w:r w:rsidR="00765D3C" w:rsidRPr="002F0E63">
        <w:rPr>
          <w:rFonts w:ascii="Georgia" w:hAnsi="Georgia"/>
          <w:color w:val="000000"/>
        </w:rPr>
        <w:t xml:space="preserve"> av Havs- och Vattenmyndigheten</w:t>
      </w:r>
      <w:r w:rsidR="000A3F9B" w:rsidRPr="002F0E63">
        <w:rPr>
          <w:rFonts w:ascii="Georgia" w:hAnsi="Georgia"/>
          <w:color w:val="000000"/>
        </w:rPr>
        <w:t xml:space="preserve">. </w:t>
      </w:r>
      <w:r w:rsidR="009B7D92" w:rsidRPr="002F0E63">
        <w:rPr>
          <w:rFonts w:ascii="Georgia" w:hAnsi="Georgia"/>
          <w:color w:val="000000"/>
        </w:rPr>
        <w:t xml:space="preserve">Fångstrådet för i år har ännu inte satts. </w:t>
      </w:r>
      <w:r w:rsidR="00657BE7" w:rsidRPr="002F0E63">
        <w:rPr>
          <w:rFonts w:ascii="Georgia" w:hAnsi="Georgia"/>
          <w:color w:val="000000"/>
        </w:rPr>
        <w:t xml:space="preserve">Fisket anses inte ha någon negativ inverkan på </w:t>
      </w:r>
      <w:r w:rsidR="00252FFB" w:rsidRPr="002F0E63">
        <w:rPr>
          <w:rFonts w:ascii="Georgia" w:hAnsi="Georgia"/>
          <w:color w:val="000000"/>
        </w:rPr>
        <w:t xml:space="preserve">sårbara arter, och bottenpåverkan från trålningen </w:t>
      </w:r>
      <w:r w:rsidR="00433822" w:rsidRPr="002F0E63">
        <w:rPr>
          <w:rFonts w:ascii="Georgia" w:hAnsi="Georgia"/>
          <w:color w:val="000000"/>
        </w:rPr>
        <w:t>utgör inget hot mot havsmiljön</w:t>
      </w:r>
      <w:r w:rsidR="00252FFB" w:rsidRPr="002F0E63">
        <w:rPr>
          <w:rFonts w:ascii="Georgia" w:hAnsi="Georgia"/>
          <w:color w:val="000000"/>
        </w:rPr>
        <w:t xml:space="preserve"> eftersom fisket bedrivs under en kort period i ett mycket begränsat område. </w:t>
      </w:r>
      <w:r w:rsidR="00657BE7" w:rsidRPr="002F0E63">
        <w:rPr>
          <w:rFonts w:ascii="Georgia" w:hAnsi="Georgia"/>
          <w:color w:val="000000"/>
        </w:rPr>
        <w:t xml:space="preserve"> </w:t>
      </w:r>
    </w:p>
    <w:p w14:paraId="3B95E836" w14:textId="03CBFA1D" w:rsidR="00914024" w:rsidRPr="002F0E63" w:rsidRDefault="00914024" w:rsidP="004C382A">
      <w:pPr>
        <w:pStyle w:val="Normalwebb"/>
        <w:spacing w:before="0" w:beforeAutospacing="0" w:after="150" w:afterAutospacing="0" w:line="276" w:lineRule="auto"/>
        <w:rPr>
          <w:rFonts w:ascii="Georgia" w:hAnsi="Georgia"/>
        </w:rPr>
      </w:pPr>
      <w:r w:rsidRPr="002F0E63">
        <w:rPr>
          <w:rFonts w:ascii="Georgia" w:hAnsi="Georgia"/>
          <w:b/>
          <w:bCs/>
          <w:color w:val="000000"/>
        </w:rPr>
        <w:t>Siklöja fiskad med garn i Mälaren</w:t>
      </w:r>
      <w:r w:rsidR="00186C25" w:rsidRPr="002F0E63">
        <w:rPr>
          <w:rFonts w:ascii="Georgia" w:hAnsi="Georgia"/>
          <w:b/>
          <w:bCs/>
          <w:color w:val="000000"/>
        </w:rPr>
        <w:t xml:space="preserve"> går från rött till</w:t>
      </w:r>
      <w:r w:rsidR="00896EFA" w:rsidRPr="002F0E63">
        <w:rPr>
          <w:rFonts w:ascii="Georgia" w:hAnsi="Georgia"/>
          <w:b/>
          <w:bCs/>
          <w:color w:val="000000"/>
        </w:rPr>
        <w:t xml:space="preserve"> </w:t>
      </w:r>
      <w:r w:rsidR="00D97A14" w:rsidRPr="002F0E63">
        <w:rPr>
          <w:rFonts w:ascii="Georgia" w:hAnsi="Georgia"/>
          <w:b/>
          <w:bCs/>
          <w:color w:val="000000"/>
        </w:rPr>
        <w:t>gult</w:t>
      </w:r>
      <w:r w:rsidR="00896EFA" w:rsidRPr="002F0E63">
        <w:rPr>
          <w:rFonts w:ascii="Georgia" w:hAnsi="Georgia"/>
          <w:b/>
          <w:bCs/>
          <w:color w:val="000000"/>
        </w:rPr>
        <w:t xml:space="preserve"> ljus</w:t>
      </w:r>
      <w:r w:rsidR="00225797" w:rsidRPr="002F0E63">
        <w:rPr>
          <w:rFonts w:ascii="Georgia" w:hAnsi="Georgia"/>
          <w:b/>
          <w:bCs/>
          <w:color w:val="000000"/>
        </w:rPr>
        <w:t xml:space="preserve">. </w:t>
      </w:r>
      <w:r w:rsidR="00225797" w:rsidRPr="002F0E63">
        <w:rPr>
          <w:rFonts w:ascii="Georgia" w:hAnsi="Georgia"/>
          <w:color w:val="000000"/>
        </w:rPr>
        <w:t xml:space="preserve">Beståndet anses vara i god </w:t>
      </w:r>
      <w:r w:rsidR="00E57F52" w:rsidRPr="002F0E63">
        <w:rPr>
          <w:rFonts w:ascii="Georgia" w:hAnsi="Georgia"/>
          <w:color w:val="000000"/>
        </w:rPr>
        <w:t>k</w:t>
      </w:r>
      <w:r w:rsidR="00225797" w:rsidRPr="002F0E63">
        <w:rPr>
          <w:rFonts w:ascii="Georgia" w:hAnsi="Georgia"/>
          <w:color w:val="000000"/>
        </w:rPr>
        <w:t>ondition</w:t>
      </w:r>
      <w:r w:rsidR="00E57F52" w:rsidRPr="002F0E63">
        <w:rPr>
          <w:rFonts w:ascii="Georgia" w:hAnsi="Georgia"/>
          <w:color w:val="000000"/>
        </w:rPr>
        <w:t xml:space="preserve"> och </w:t>
      </w:r>
      <w:r w:rsidR="007700A6" w:rsidRPr="002F0E63">
        <w:rPr>
          <w:rFonts w:ascii="Georgia" w:hAnsi="Georgia"/>
          <w:color w:val="000000"/>
        </w:rPr>
        <w:t xml:space="preserve">SLU </w:t>
      </w:r>
      <w:r w:rsidR="00C23EC8" w:rsidRPr="002F0E63">
        <w:rPr>
          <w:rFonts w:ascii="Georgia" w:hAnsi="Georgia"/>
          <w:color w:val="000000"/>
        </w:rPr>
        <w:t>rekommenderar</w:t>
      </w:r>
      <w:r w:rsidR="007700A6" w:rsidRPr="002F0E63">
        <w:rPr>
          <w:rFonts w:ascii="Georgia" w:hAnsi="Georgia"/>
          <w:color w:val="000000"/>
        </w:rPr>
        <w:t xml:space="preserve"> att fångsterna kan öka</w:t>
      </w:r>
      <w:r w:rsidR="00193B3B" w:rsidRPr="002F0E63">
        <w:rPr>
          <w:rFonts w:ascii="Georgia" w:hAnsi="Georgia"/>
          <w:color w:val="000000"/>
        </w:rPr>
        <w:t xml:space="preserve"> som i dagsläget är små, endast 3,8 ton 2018. </w:t>
      </w:r>
      <w:r w:rsidR="00EC31C9" w:rsidRPr="002F0E63">
        <w:rPr>
          <w:rFonts w:ascii="Georgia" w:hAnsi="Georgia"/>
        </w:rPr>
        <w:t>Beståndet bedöms ändå som sårbart med anledning av de begränsade områden med kallt vatten som är tillgängliga för siklöja under juli–oktober i Mälaren</w:t>
      </w:r>
      <w:r w:rsidR="007A2E53" w:rsidRPr="002F0E63">
        <w:rPr>
          <w:rFonts w:ascii="Georgia" w:hAnsi="Georgia"/>
        </w:rPr>
        <w:t xml:space="preserve"> och SLU rekommenderar därför att det nuvarande nätfiskeförbudet utökas </w:t>
      </w:r>
      <w:r w:rsidR="007C76F2" w:rsidRPr="002F0E63">
        <w:rPr>
          <w:rFonts w:ascii="Georgia" w:hAnsi="Georgia"/>
        </w:rPr>
        <w:t xml:space="preserve">med två månader </w:t>
      </w:r>
      <w:r w:rsidR="001325E9" w:rsidRPr="002F0E63">
        <w:rPr>
          <w:rFonts w:ascii="Georgia" w:hAnsi="Georgia"/>
        </w:rPr>
        <w:t>(juli och augusti).</w:t>
      </w:r>
      <w:r w:rsidR="002D24A3" w:rsidRPr="002F0E63">
        <w:rPr>
          <w:rFonts w:ascii="Georgia" w:hAnsi="Georgia"/>
        </w:rPr>
        <w:t xml:space="preserve"> </w:t>
      </w:r>
      <w:r w:rsidR="00461082" w:rsidRPr="002F0E63">
        <w:rPr>
          <w:rFonts w:ascii="Georgia" w:hAnsi="Georgia"/>
        </w:rPr>
        <w:t xml:space="preserve">Garnfisket har liten påverkan på andra arter, och </w:t>
      </w:r>
      <w:r w:rsidR="00003D1B" w:rsidRPr="002F0E63">
        <w:rPr>
          <w:rFonts w:ascii="Georgia" w:hAnsi="Georgia"/>
        </w:rPr>
        <w:t>bottenskador orsakade a</w:t>
      </w:r>
      <w:r w:rsidR="00DF4F28" w:rsidRPr="002F0E63">
        <w:rPr>
          <w:rFonts w:ascii="Georgia" w:hAnsi="Georgia"/>
        </w:rPr>
        <w:t>v</w:t>
      </w:r>
      <w:r w:rsidR="00003D1B" w:rsidRPr="002F0E63">
        <w:rPr>
          <w:rFonts w:ascii="Georgia" w:hAnsi="Georgia"/>
        </w:rPr>
        <w:t xml:space="preserve"> förankring av nät anses </w:t>
      </w:r>
      <w:r w:rsidR="00DF4F28" w:rsidRPr="002F0E63">
        <w:rPr>
          <w:rFonts w:ascii="Georgia" w:hAnsi="Georgia"/>
        </w:rPr>
        <w:t xml:space="preserve">inte vara ett problem. </w:t>
      </w:r>
      <w:r w:rsidR="00B14067" w:rsidRPr="002F0E63">
        <w:rPr>
          <w:rFonts w:ascii="Georgia" w:hAnsi="Georgia"/>
          <w:color w:val="000000"/>
        </w:rPr>
        <w:t>En förvaltningsplan för Mälaren är under utveckling.</w:t>
      </w:r>
      <w:r w:rsidR="00B14067" w:rsidRPr="002F0E63">
        <w:rPr>
          <w:rFonts w:ascii="Georgia" w:hAnsi="Georgia"/>
          <w:b/>
          <w:bCs/>
          <w:color w:val="000000"/>
        </w:rPr>
        <w:t xml:space="preserve"> </w:t>
      </w:r>
      <w:r w:rsidR="00E57F52" w:rsidRPr="002F0E63">
        <w:rPr>
          <w:rFonts w:ascii="Georgia" w:hAnsi="Georgia"/>
          <w:b/>
          <w:bCs/>
          <w:color w:val="000000"/>
        </w:rPr>
        <w:t xml:space="preserve"> </w:t>
      </w:r>
    </w:p>
    <w:p w14:paraId="4FE944D7" w14:textId="1F08F452" w:rsidR="002C700C" w:rsidRPr="002F0E63" w:rsidRDefault="00186C25" w:rsidP="004C382A">
      <w:pPr>
        <w:autoSpaceDE w:val="0"/>
        <w:autoSpaceDN w:val="0"/>
        <w:adjustRightInd w:val="0"/>
        <w:spacing w:after="0"/>
        <w:rPr>
          <w:rFonts w:ascii="Georgia" w:hAnsi="Georgia"/>
          <w:b/>
          <w:bCs/>
          <w:color w:val="000000"/>
          <w:sz w:val="24"/>
          <w:szCs w:val="24"/>
        </w:rPr>
      </w:pPr>
      <w:r w:rsidRPr="002F0E63">
        <w:rPr>
          <w:rFonts w:ascii="Georgia" w:hAnsi="Georgia"/>
          <w:b/>
          <w:bCs/>
          <w:color w:val="000000"/>
          <w:sz w:val="24"/>
          <w:szCs w:val="24"/>
        </w:rPr>
        <w:t>Siklöja fiskad</w:t>
      </w:r>
      <w:r w:rsidR="00CB3861" w:rsidRPr="002F0E63">
        <w:rPr>
          <w:rFonts w:ascii="Georgia" w:hAnsi="Georgia"/>
          <w:b/>
          <w:bCs/>
          <w:color w:val="000000"/>
          <w:sz w:val="24"/>
          <w:szCs w:val="24"/>
        </w:rPr>
        <w:t xml:space="preserve"> </w:t>
      </w:r>
      <w:r w:rsidR="00E02697" w:rsidRPr="002F0E63">
        <w:rPr>
          <w:rFonts w:ascii="Georgia" w:hAnsi="Georgia"/>
          <w:b/>
          <w:bCs/>
          <w:color w:val="000000"/>
          <w:sz w:val="24"/>
          <w:szCs w:val="24"/>
        </w:rPr>
        <w:t xml:space="preserve">med garn </w:t>
      </w:r>
      <w:r w:rsidR="00BF460C" w:rsidRPr="002F0E63">
        <w:rPr>
          <w:rFonts w:ascii="Georgia" w:hAnsi="Georgia"/>
          <w:b/>
          <w:bCs/>
          <w:color w:val="000000"/>
          <w:sz w:val="24"/>
          <w:szCs w:val="24"/>
        </w:rPr>
        <w:t xml:space="preserve">i </w:t>
      </w:r>
      <w:r w:rsidR="007E3D27" w:rsidRPr="002F0E63">
        <w:rPr>
          <w:rFonts w:ascii="Georgia" w:hAnsi="Georgia"/>
          <w:b/>
          <w:bCs/>
          <w:color w:val="000000"/>
          <w:sz w:val="24"/>
          <w:szCs w:val="24"/>
        </w:rPr>
        <w:t>Vättern</w:t>
      </w:r>
      <w:r w:rsidR="00BF460C" w:rsidRPr="002F0E63">
        <w:rPr>
          <w:rFonts w:ascii="Georgia" w:hAnsi="Georgia"/>
          <w:b/>
          <w:bCs/>
          <w:color w:val="000000"/>
          <w:sz w:val="24"/>
          <w:szCs w:val="24"/>
        </w:rPr>
        <w:t xml:space="preserve"> </w:t>
      </w:r>
      <w:r w:rsidR="008A39FC" w:rsidRPr="002F0E63">
        <w:rPr>
          <w:rFonts w:ascii="Georgia" w:hAnsi="Georgia"/>
          <w:b/>
          <w:bCs/>
          <w:color w:val="000000"/>
          <w:sz w:val="24"/>
          <w:szCs w:val="24"/>
        </w:rPr>
        <w:t xml:space="preserve">går från rött till </w:t>
      </w:r>
      <w:r w:rsidR="00BF460C" w:rsidRPr="002F0E63">
        <w:rPr>
          <w:rFonts w:ascii="Georgia" w:hAnsi="Georgia"/>
          <w:b/>
          <w:bCs/>
          <w:color w:val="000000"/>
          <w:sz w:val="24"/>
          <w:szCs w:val="24"/>
        </w:rPr>
        <w:t>gul</w:t>
      </w:r>
      <w:r w:rsidR="008A39FC" w:rsidRPr="002F0E63">
        <w:rPr>
          <w:rFonts w:ascii="Georgia" w:hAnsi="Georgia"/>
          <w:b/>
          <w:bCs/>
          <w:color w:val="000000"/>
          <w:sz w:val="24"/>
          <w:szCs w:val="24"/>
        </w:rPr>
        <w:t>t ljus</w:t>
      </w:r>
      <w:r w:rsidR="002D24A3" w:rsidRPr="002F0E63">
        <w:rPr>
          <w:rFonts w:ascii="Georgia" w:hAnsi="Georgia"/>
          <w:b/>
          <w:bCs/>
          <w:color w:val="000000"/>
          <w:sz w:val="24"/>
          <w:szCs w:val="24"/>
        </w:rPr>
        <w:t xml:space="preserve">. </w:t>
      </w:r>
      <w:r w:rsidR="00F57AB5" w:rsidRPr="002F0E63">
        <w:rPr>
          <w:rFonts w:ascii="Georgia" w:hAnsi="Georgia"/>
          <w:color w:val="000000"/>
          <w:sz w:val="24"/>
          <w:szCs w:val="24"/>
        </w:rPr>
        <w:t xml:space="preserve">Fångsterna </w:t>
      </w:r>
      <w:r w:rsidR="001B40AC" w:rsidRPr="002F0E63">
        <w:rPr>
          <w:rFonts w:ascii="Georgia" w:hAnsi="Georgia"/>
          <w:color w:val="000000"/>
          <w:sz w:val="24"/>
          <w:szCs w:val="24"/>
        </w:rPr>
        <w:t xml:space="preserve">i Vättern är mycket små. </w:t>
      </w:r>
      <w:r w:rsidR="00F57AB5" w:rsidRPr="002F0E63">
        <w:rPr>
          <w:rFonts w:ascii="Georgia" w:hAnsi="Georgia"/>
          <w:color w:val="000000"/>
          <w:sz w:val="24"/>
          <w:szCs w:val="24"/>
        </w:rPr>
        <w:t xml:space="preserve">År 2018 landades </w:t>
      </w:r>
      <w:r w:rsidR="001B40AC" w:rsidRPr="002F0E63">
        <w:rPr>
          <w:rFonts w:ascii="Georgia" w:hAnsi="Georgia"/>
          <w:color w:val="000000"/>
          <w:sz w:val="24"/>
          <w:szCs w:val="24"/>
        </w:rPr>
        <w:t>endast</w:t>
      </w:r>
      <w:r w:rsidR="00F57AB5" w:rsidRPr="002F0E63">
        <w:rPr>
          <w:rFonts w:ascii="Georgia" w:hAnsi="Georgia"/>
          <w:color w:val="000000"/>
          <w:sz w:val="24"/>
          <w:szCs w:val="24"/>
        </w:rPr>
        <w:t xml:space="preserve"> 152 kg</w:t>
      </w:r>
      <w:r w:rsidR="007C306E" w:rsidRPr="002F0E63">
        <w:rPr>
          <w:rFonts w:ascii="Georgia" w:hAnsi="Georgia"/>
          <w:color w:val="000000"/>
          <w:sz w:val="24"/>
          <w:szCs w:val="24"/>
        </w:rPr>
        <w:t>.</w:t>
      </w:r>
      <w:r w:rsidR="00701AB6" w:rsidRPr="002F0E63">
        <w:rPr>
          <w:rFonts w:ascii="Georgia" w:hAnsi="Georgia"/>
          <w:b/>
          <w:bCs/>
          <w:color w:val="000000"/>
          <w:sz w:val="24"/>
          <w:szCs w:val="24"/>
        </w:rPr>
        <w:t xml:space="preserve"> </w:t>
      </w:r>
      <w:r w:rsidR="007C306E" w:rsidRPr="002F0E63">
        <w:rPr>
          <w:rFonts w:ascii="Georgia" w:hAnsi="Georgia"/>
          <w:color w:val="000000"/>
          <w:sz w:val="24"/>
          <w:szCs w:val="24"/>
        </w:rPr>
        <w:t>B</w:t>
      </w:r>
      <w:r w:rsidR="009527FF" w:rsidRPr="002F0E63">
        <w:rPr>
          <w:rFonts w:ascii="Georgia" w:hAnsi="Georgia"/>
          <w:color w:val="000000"/>
          <w:sz w:val="24"/>
          <w:szCs w:val="24"/>
        </w:rPr>
        <w:t xml:space="preserve">eståndsstatusen </w:t>
      </w:r>
      <w:r w:rsidR="007C306E" w:rsidRPr="002F0E63">
        <w:rPr>
          <w:rFonts w:ascii="Georgia" w:hAnsi="Georgia"/>
          <w:color w:val="000000"/>
          <w:sz w:val="24"/>
          <w:szCs w:val="24"/>
        </w:rPr>
        <w:t xml:space="preserve">var </w:t>
      </w:r>
      <w:r w:rsidR="009527FF" w:rsidRPr="002F0E63">
        <w:rPr>
          <w:rFonts w:ascii="Georgia" w:hAnsi="Georgia"/>
          <w:color w:val="000000"/>
          <w:sz w:val="24"/>
          <w:szCs w:val="24"/>
        </w:rPr>
        <w:t>mycket svag under flera år på grund av utebliven god rekrytering.</w:t>
      </w:r>
      <w:r w:rsidR="002C700C" w:rsidRPr="002F0E63">
        <w:rPr>
          <w:rFonts w:ascii="Georgia" w:hAnsi="Georgia"/>
          <w:color w:val="000000"/>
          <w:sz w:val="24"/>
          <w:szCs w:val="24"/>
        </w:rPr>
        <w:t xml:space="preserve"> </w:t>
      </w:r>
      <w:r w:rsidR="009527FF" w:rsidRPr="002F0E63">
        <w:rPr>
          <w:rFonts w:ascii="Georgia" w:hAnsi="Georgia"/>
          <w:color w:val="000000"/>
          <w:sz w:val="24"/>
          <w:szCs w:val="24"/>
        </w:rPr>
        <w:t>Under perioden 2013 till 2018 har beståndet ökat</w:t>
      </w:r>
      <w:r w:rsidR="002C700C" w:rsidRPr="002F0E63">
        <w:rPr>
          <w:rFonts w:ascii="Georgia" w:hAnsi="Georgia"/>
          <w:color w:val="000000"/>
          <w:sz w:val="24"/>
          <w:szCs w:val="24"/>
        </w:rPr>
        <w:t xml:space="preserve"> </w:t>
      </w:r>
      <w:r w:rsidR="009527FF" w:rsidRPr="002F0E63">
        <w:rPr>
          <w:rFonts w:ascii="Georgia" w:hAnsi="Georgia"/>
          <w:color w:val="000000"/>
          <w:sz w:val="24"/>
          <w:szCs w:val="24"/>
        </w:rPr>
        <w:t>betydligt.</w:t>
      </w:r>
      <w:r w:rsidR="007A51A8" w:rsidRPr="002F0E63">
        <w:rPr>
          <w:rFonts w:ascii="Georgia" w:hAnsi="Georgia"/>
          <w:color w:val="000000"/>
          <w:sz w:val="24"/>
          <w:szCs w:val="24"/>
        </w:rPr>
        <w:t xml:space="preserve"> </w:t>
      </w:r>
      <w:r w:rsidR="00753A7D" w:rsidRPr="002F0E63">
        <w:rPr>
          <w:rFonts w:ascii="Georgia" w:hAnsi="Georgia"/>
          <w:color w:val="000000"/>
          <w:sz w:val="24"/>
          <w:szCs w:val="24"/>
        </w:rPr>
        <w:t xml:space="preserve">SLU rekommenderar att fångsterna kan öka. </w:t>
      </w:r>
      <w:r w:rsidR="007A51A8" w:rsidRPr="002F0E63">
        <w:rPr>
          <w:rFonts w:ascii="Georgia" w:hAnsi="Georgia"/>
          <w:color w:val="000000"/>
          <w:sz w:val="24"/>
          <w:szCs w:val="24"/>
        </w:rPr>
        <w:t xml:space="preserve">Liksom för siklöja från Mälaren så har </w:t>
      </w:r>
      <w:r w:rsidR="00CA1899" w:rsidRPr="002F0E63">
        <w:rPr>
          <w:rFonts w:ascii="Georgia" w:hAnsi="Georgia"/>
          <w:color w:val="000000"/>
          <w:sz w:val="24"/>
          <w:szCs w:val="24"/>
        </w:rPr>
        <w:t>garn</w:t>
      </w:r>
      <w:r w:rsidR="007A51A8" w:rsidRPr="002F0E63">
        <w:rPr>
          <w:rFonts w:ascii="Georgia" w:hAnsi="Georgia"/>
          <w:color w:val="000000"/>
          <w:sz w:val="24"/>
          <w:szCs w:val="24"/>
        </w:rPr>
        <w:t xml:space="preserve">fisket mycket liten påverkan på sjöns ekosystem. </w:t>
      </w:r>
      <w:r w:rsidR="00B7701D" w:rsidRPr="002F0E63">
        <w:rPr>
          <w:rFonts w:ascii="Georgia" w:hAnsi="Georgia"/>
          <w:color w:val="000000"/>
          <w:sz w:val="24"/>
          <w:szCs w:val="24"/>
        </w:rPr>
        <w:t>Förvaltningen bedöms som effektiv.</w:t>
      </w:r>
      <w:r w:rsidR="00B7701D" w:rsidRPr="002F0E63">
        <w:rPr>
          <w:rFonts w:ascii="Georgia" w:hAnsi="Georgia"/>
          <w:b/>
          <w:bCs/>
          <w:color w:val="000000"/>
          <w:sz w:val="24"/>
          <w:szCs w:val="24"/>
        </w:rPr>
        <w:t xml:space="preserve"> </w:t>
      </w:r>
    </w:p>
    <w:p w14:paraId="069DA09D" w14:textId="77777777" w:rsidR="00F7750C" w:rsidRDefault="00F7750C" w:rsidP="004C382A">
      <w:pPr>
        <w:autoSpaceDE w:val="0"/>
        <w:autoSpaceDN w:val="0"/>
        <w:adjustRightInd w:val="0"/>
        <w:spacing w:after="0"/>
        <w:rPr>
          <w:rFonts w:ascii="Georgia" w:hAnsi="Georgia"/>
          <w:color w:val="000000"/>
          <w:sz w:val="24"/>
          <w:szCs w:val="24"/>
        </w:rPr>
      </w:pPr>
    </w:p>
    <w:p w14:paraId="35B9F847" w14:textId="1B7F8853" w:rsidR="003C3B50" w:rsidRPr="002F0E63" w:rsidRDefault="00CC6AFE" w:rsidP="004C382A">
      <w:pPr>
        <w:autoSpaceDE w:val="0"/>
        <w:autoSpaceDN w:val="0"/>
        <w:adjustRightInd w:val="0"/>
        <w:spacing w:after="0"/>
        <w:rPr>
          <w:rFonts w:ascii="Georgia" w:hAnsi="Georgia"/>
          <w:color w:val="000000"/>
          <w:sz w:val="24"/>
          <w:szCs w:val="24"/>
        </w:rPr>
      </w:pPr>
      <w:r w:rsidRPr="002F0E63">
        <w:rPr>
          <w:rFonts w:ascii="Georgia" w:hAnsi="Georgia"/>
          <w:color w:val="000000"/>
          <w:sz w:val="24"/>
          <w:szCs w:val="24"/>
        </w:rPr>
        <w:t xml:space="preserve">Gult ljus även för siklöja fiskad med garn i Vänern </w:t>
      </w:r>
      <w:r w:rsidR="008613BB" w:rsidRPr="002F0E63">
        <w:rPr>
          <w:rFonts w:ascii="Georgia" w:hAnsi="Georgia"/>
          <w:color w:val="000000"/>
          <w:sz w:val="24"/>
          <w:szCs w:val="24"/>
        </w:rPr>
        <w:t xml:space="preserve">eller Tyskland (insjö) </w:t>
      </w:r>
      <w:r w:rsidRPr="002F0E63">
        <w:rPr>
          <w:rFonts w:ascii="Georgia" w:hAnsi="Georgia"/>
          <w:color w:val="000000"/>
          <w:sz w:val="24"/>
          <w:szCs w:val="24"/>
        </w:rPr>
        <w:t xml:space="preserve">eller med bur i Peipussjön. </w:t>
      </w:r>
      <w:r w:rsidR="00461B2F" w:rsidRPr="002F0E63">
        <w:rPr>
          <w:rFonts w:ascii="Georgia" w:hAnsi="Georgia"/>
          <w:color w:val="000000"/>
          <w:sz w:val="24"/>
          <w:szCs w:val="24"/>
        </w:rPr>
        <w:t>Grönt ljus</w:t>
      </w:r>
      <w:r w:rsidR="00461B2F" w:rsidRPr="002F0E63">
        <w:rPr>
          <w:rFonts w:ascii="Georgia" w:hAnsi="Georgia"/>
          <w:sz w:val="24"/>
          <w:szCs w:val="24"/>
        </w:rPr>
        <w:t xml:space="preserve"> </w:t>
      </w:r>
      <w:r w:rsidRPr="002F0E63">
        <w:rPr>
          <w:rFonts w:ascii="Georgia" w:hAnsi="Georgia"/>
          <w:color w:val="000000"/>
          <w:sz w:val="24"/>
          <w:szCs w:val="24"/>
        </w:rPr>
        <w:t>om</w:t>
      </w:r>
      <w:r w:rsidR="00461B2F" w:rsidRPr="002F0E63">
        <w:rPr>
          <w:rFonts w:ascii="Georgia" w:hAnsi="Georgia"/>
          <w:color w:val="000000"/>
          <w:sz w:val="24"/>
          <w:szCs w:val="24"/>
        </w:rPr>
        <w:t xml:space="preserve"> fiskad med flyttrål </w:t>
      </w:r>
      <w:r w:rsidRPr="002F0E63">
        <w:rPr>
          <w:rFonts w:ascii="Georgia" w:hAnsi="Georgia"/>
          <w:color w:val="000000"/>
          <w:sz w:val="24"/>
          <w:szCs w:val="24"/>
        </w:rPr>
        <w:t>eller</w:t>
      </w:r>
      <w:r w:rsidR="00461B2F" w:rsidRPr="002F0E63">
        <w:rPr>
          <w:rFonts w:ascii="Georgia" w:hAnsi="Georgia"/>
          <w:color w:val="000000"/>
          <w:sz w:val="24"/>
          <w:szCs w:val="24"/>
        </w:rPr>
        <w:t xml:space="preserve"> snurrevad i Finland (insjö).</w:t>
      </w:r>
      <w:r w:rsidR="00950BD2" w:rsidRPr="002F0E63">
        <w:rPr>
          <w:rFonts w:ascii="Georgia" w:hAnsi="Georgia"/>
          <w:color w:val="000000"/>
          <w:sz w:val="24"/>
          <w:szCs w:val="24"/>
        </w:rPr>
        <w:t xml:space="preserve"> </w:t>
      </w:r>
      <w:r w:rsidRPr="002F0E63">
        <w:rPr>
          <w:rFonts w:ascii="Georgia" w:hAnsi="Georgia"/>
          <w:color w:val="000000"/>
          <w:sz w:val="24"/>
          <w:szCs w:val="24"/>
        </w:rPr>
        <w:t xml:space="preserve">Rött ljus </w:t>
      </w:r>
      <w:r w:rsidR="008613BB" w:rsidRPr="002F0E63">
        <w:rPr>
          <w:rFonts w:ascii="Georgia" w:hAnsi="Georgia"/>
          <w:color w:val="000000"/>
          <w:sz w:val="24"/>
          <w:szCs w:val="24"/>
        </w:rPr>
        <w:t>om</w:t>
      </w:r>
      <w:r w:rsidRPr="002F0E63">
        <w:rPr>
          <w:rFonts w:ascii="Georgia" w:hAnsi="Georgia"/>
          <w:color w:val="000000"/>
          <w:sz w:val="24"/>
          <w:szCs w:val="24"/>
        </w:rPr>
        <w:t xml:space="preserve"> fiskad med garn i de stora sjöarna (Kanada och USA)</w:t>
      </w:r>
      <w:r w:rsidR="008613BB" w:rsidRPr="002F0E63">
        <w:rPr>
          <w:rFonts w:ascii="Georgia" w:hAnsi="Georgia"/>
          <w:color w:val="000000"/>
          <w:sz w:val="24"/>
          <w:szCs w:val="24"/>
        </w:rPr>
        <w:t>.</w:t>
      </w:r>
    </w:p>
    <w:p w14:paraId="7DAB6CFC" w14:textId="77777777" w:rsidR="00C7371A" w:rsidRPr="002F0E63" w:rsidRDefault="00C7371A" w:rsidP="004C382A">
      <w:pPr>
        <w:pStyle w:val="Normalwebb"/>
        <w:spacing w:after="150" w:line="276" w:lineRule="auto"/>
        <w:rPr>
          <w:rFonts w:ascii="Georgia" w:hAnsi="Georgia"/>
          <w:b/>
          <w:bCs/>
        </w:rPr>
      </w:pPr>
      <w:r w:rsidRPr="002F0E63">
        <w:rPr>
          <w:rFonts w:ascii="Georgia" w:hAnsi="Georgia"/>
          <w:b/>
          <w:bCs/>
        </w:rPr>
        <w:t>Sik</w:t>
      </w:r>
    </w:p>
    <w:p w14:paraId="3480E9A5" w14:textId="6F258911" w:rsidR="00C7371A" w:rsidRPr="002F0E63" w:rsidRDefault="00C7371A" w:rsidP="004C382A">
      <w:pPr>
        <w:pStyle w:val="Normalwebb"/>
        <w:spacing w:after="150" w:line="276" w:lineRule="auto"/>
        <w:rPr>
          <w:rFonts w:ascii="Georgia" w:hAnsi="Georgia"/>
          <w:b/>
          <w:bCs/>
        </w:rPr>
      </w:pPr>
      <w:r w:rsidRPr="002F0E63">
        <w:rPr>
          <w:rFonts w:ascii="Georgia" w:hAnsi="Georgia"/>
          <w:b/>
          <w:bCs/>
        </w:rPr>
        <w:t>Sik</w:t>
      </w:r>
      <w:r w:rsidR="008813AD" w:rsidRPr="002F0E63">
        <w:rPr>
          <w:rFonts w:ascii="Georgia" w:hAnsi="Georgia"/>
          <w:b/>
          <w:bCs/>
        </w:rPr>
        <w:t xml:space="preserve">, </w:t>
      </w:r>
      <w:proofErr w:type="spellStart"/>
      <w:r w:rsidR="008813AD" w:rsidRPr="002F0E63">
        <w:rPr>
          <w:rFonts w:ascii="Georgia" w:hAnsi="Georgia"/>
          <w:i/>
          <w:iCs/>
        </w:rPr>
        <w:t>Coregonus</w:t>
      </w:r>
      <w:proofErr w:type="spellEnd"/>
      <w:r w:rsidR="008813AD" w:rsidRPr="002F0E63">
        <w:rPr>
          <w:rFonts w:ascii="Georgia" w:hAnsi="Georgia"/>
          <w:i/>
          <w:iCs/>
        </w:rPr>
        <w:t xml:space="preserve"> </w:t>
      </w:r>
      <w:proofErr w:type="spellStart"/>
      <w:r w:rsidR="008813AD" w:rsidRPr="002F0E63">
        <w:rPr>
          <w:rFonts w:ascii="Georgia" w:hAnsi="Georgia"/>
          <w:i/>
          <w:iCs/>
        </w:rPr>
        <w:t>maraena</w:t>
      </w:r>
      <w:proofErr w:type="spellEnd"/>
      <w:r w:rsidR="008813AD" w:rsidRPr="002F0E63">
        <w:rPr>
          <w:rFonts w:ascii="Georgia" w:hAnsi="Georgia"/>
          <w:i/>
          <w:iCs/>
        </w:rPr>
        <w:t>,</w:t>
      </w:r>
      <w:r w:rsidRPr="002F0E63">
        <w:rPr>
          <w:rFonts w:ascii="Georgia" w:hAnsi="Georgia"/>
          <w:b/>
          <w:bCs/>
        </w:rPr>
        <w:t xml:space="preserve"> som fiskas med garn i Vänern går från rött till grönt ljus</w:t>
      </w:r>
      <w:r w:rsidR="008813AD" w:rsidRPr="002F0E63">
        <w:rPr>
          <w:rFonts w:ascii="Georgia" w:hAnsi="Georgia"/>
          <w:b/>
          <w:bCs/>
        </w:rPr>
        <w:t xml:space="preserve">. </w:t>
      </w:r>
      <w:r w:rsidR="0030555C" w:rsidRPr="002F0E63">
        <w:rPr>
          <w:rFonts w:ascii="Georgia" w:hAnsi="Georgia"/>
        </w:rPr>
        <w:t xml:space="preserve">År 2011 blev det känt att sik från Vänern hade höga halter av dioxiner och dioxinlika </w:t>
      </w:r>
      <w:proofErr w:type="spellStart"/>
      <w:r w:rsidR="0030555C" w:rsidRPr="002F0E63">
        <w:rPr>
          <w:rFonts w:ascii="Georgia" w:hAnsi="Georgia"/>
        </w:rPr>
        <w:t>PCB:er</w:t>
      </w:r>
      <w:proofErr w:type="spellEnd"/>
      <w:r w:rsidR="0030555C" w:rsidRPr="002F0E63">
        <w:rPr>
          <w:rFonts w:ascii="Georgia" w:hAnsi="Georgia"/>
        </w:rPr>
        <w:t xml:space="preserve"> (</w:t>
      </w:r>
      <w:proofErr w:type="spellStart"/>
      <w:r w:rsidR="0030555C" w:rsidRPr="002F0E63">
        <w:rPr>
          <w:rFonts w:ascii="Georgia" w:hAnsi="Georgia"/>
        </w:rPr>
        <w:t>polyklorerade</w:t>
      </w:r>
      <w:proofErr w:type="spellEnd"/>
      <w:r w:rsidR="0030555C" w:rsidRPr="002F0E63">
        <w:rPr>
          <w:rFonts w:ascii="Georgia" w:hAnsi="Georgia"/>
        </w:rPr>
        <w:t xml:space="preserve"> bifenyler)</w:t>
      </w:r>
      <w:r w:rsidR="00C04FE5" w:rsidRPr="002F0E63">
        <w:rPr>
          <w:rFonts w:ascii="Georgia" w:hAnsi="Georgia"/>
        </w:rPr>
        <w:t xml:space="preserve"> </w:t>
      </w:r>
      <w:r w:rsidR="00616ABA" w:rsidRPr="002F0E63">
        <w:rPr>
          <w:rFonts w:ascii="Georgia" w:hAnsi="Georgia"/>
        </w:rPr>
        <w:t xml:space="preserve">och </w:t>
      </w:r>
      <w:r w:rsidR="00C04FE5" w:rsidRPr="002F0E63">
        <w:rPr>
          <w:rFonts w:ascii="Georgia" w:hAnsi="Georgia"/>
        </w:rPr>
        <w:t xml:space="preserve">ett </w:t>
      </w:r>
      <w:r w:rsidR="00616ABA" w:rsidRPr="002F0E63">
        <w:rPr>
          <w:rFonts w:ascii="Georgia" w:hAnsi="Georgia"/>
        </w:rPr>
        <w:t>saluföringsförbud infördes</w:t>
      </w:r>
      <w:r w:rsidR="00C04FE5" w:rsidRPr="002F0E63">
        <w:rPr>
          <w:rFonts w:ascii="Georgia" w:hAnsi="Georgia"/>
        </w:rPr>
        <w:t>.</w:t>
      </w:r>
      <w:r w:rsidR="00616ABA" w:rsidRPr="002F0E63">
        <w:rPr>
          <w:rFonts w:ascii="Georgia" w:hAnsi="Georgia"/>
        </w:rPr>
        <w:t xml:space="preserve"> </w:t>
      </w:r>
      <w:r w:rsidR="00975816" w:rsidRPr="002F0E63">
        <w:rPr>
          <w:rFonts w:ascii="Georgia" w:hAnsi="Georgia"/>
        </w:rPr>
        <w:t xml:space="preserve">Numera får fiskare sälja sin </w:t>
      </w:r>
      <w:r w:rsidR="002E4A1E" w:rsidRPr="002F0E63">
        <w:rPr>
          <w:rFonts w:ascii="Georgia" w:hAnsi="Georgia"/>
        </w:rPr>
        <w:t xml:space="preserve">fångst om de kan </w:t>
      </w:r>
      <w:r w:rsidR="002B3C0D" w:rsidRPr="002F0E63">
        <w:rPr>
          <w:rFonts w:ascii="Georgia" w:hAnsi="Georgia"/>
        </w:rPr>
        <w:t xml:space="preserve">intyga </w:t>
      </w:r>
      <w:r w:rsidR="002E4A1E" w:rsidRPr="002F0E63">
        <w:rPr>
          <w:rFonts w:ascii="Georgia" w:hAnsi="Georgia"/>
        </w:rPr>
        <w:t xml:space="preserve">att fångstpartiets halter understiger gränsvärdena. På senare år har </w:t>
      </w:r>
      <w:r w:rsidR="008B22E6" w:rsidRPr="002F0E63">
        <w:rPr>
          <w:rFonts w:ascii="Georgia" w:hAnsi="Georgia"/>
        </w:rPr>
        <w:t xml:space="preserve">bara </w:t>
      </w:r>
      <w:r w:rsidR="002E4A1E" w:rsidRPr="002F0E63">
        <w:rPr>
          <w:rFonts w:ascii="Georgia" w:hAnsi="Georgia"/>
        </w:rPr>
        <w:t>en mindre mängd sik från Vänern sålts för konsumtion</w:t>
      </w:r>
      <w:r w:rsidR="00C04FE5" w:rsidRPr="002F0E63">
        <w:rPr>
          <w:rFonts w:ascii="Georgia" w:hAnsi="Georgia"/>
        </w:rPr>
        <w:t>, men fångsterna är betydligt lägre än innan saluförbudet infördes</w:t>
      </w:r>
      <w:r w:rsidR="00975816" w:rsidRPr="002F0E63">
        <w:rPr>
          <w:rFonts w:ascii="Georgia" w:hAnsi="Georgia"/>
        </w:rPr>
        <w:t xml:space="preserve">. </w:t>
      </w:r>
      <w:r w:rsidR="00090F4E" w:rsidRPr="002F0E63">
        <w:rPr>
          <w:rFonts w:ascii="Georgia" w:hAnsi="Georgia"/>
        </w:rPr>
        <w:t>Fångsterna av sik i provfisken har ökat de senaste åren</w:t>
      </w:r>
      <w:r w:rsidR="00C04FE5" w:rsidRPr="002F0E63">
        <w:rPr>
          <w:rFonts w:ascii="Georgia" w:hAnsi="Georgia"/>
        </w:rPr>
        <w:t xml:space="preserve"> och</w:t>
      </w:r>
      <w:r w:rsidR="00EC3753" w:rsidRPr="002F0E63">
        <w:rPr>
          <w:rFonts w:ascii="Georgia" w:hAnsi="Georgia"/>
        </w:rPr>
        <w:t xml:space="preserve"> </w:t>
      </w:r>
      <w:r w:rsidR="009C06CE" w:rsidRPr="002F0E63">
        <w:rPr>
          <w:rFonts w:ascii="Georgia" w:hAnsi="Georgia"/>
        </w:rPr>
        <w:t xml:space="preserve">SLU rekommenderar att </w:t>
      </w:r>
      <w:r w:rsidR="00F7750C">
        <w:rPr>
          <w:rFonts w:ascii="Georgia" w:hAnsi="Georgia"/>
        </w:rPr>
        <w:t>uttaget</w:t>
      </w:r>
      <w:r w:rsidR="00F7750C" w:rsidRPr="002F0E63">
        <w:rPr>
          <w:rFonts w:ascii="Georgia" w:hAnsi="Georgia"/>
        </w:rPr>
        <w:t xml:space="preserve"> </w:t>
      </w:r>
      <w:r w:rsidR="009C06CE" w:rsidRPr="002F0E63">
        <w:rPr>
          <w:rFonts w:ascii="Georgia" w:hAnsi="Georgia"/>
        </w:rPr>
        <w:t xml:space="preserve">kan öka. </w:t>
      </w:r>
      <w:r w:rsidR="008B6B8C" w:rsidRPr="002F0E63">
        <w:rPr>
          <w:rFonts w:ascii="Georgia" w:hAnsi="Georgia"/>
        </w:rPr>
        <w:t>Garnfisket utgör inget hot mot sårbara arter</w:t>
      </w:r>
      <w:r w:rsidR="009A6011" w:rsidRPr="002F0E63">
        <w:rPr>
          <w:rFonts w:ascii="Georgia" w:hAnsi="Georgia"/>
        </w:rPr>
        <w:t xml:space="preserve">. </w:t>
      </w:r>
    </w:p>
    <w:p w14:paraId="56EAB59A" w14:textId="0E0856B4" w:rsidR="00FC68C3" w:rsidRPr="002F0E63" w:rsidRDefault="00C7371A" w:rsidP="004C382A">
      <w:pPr>
        <w:pStyle w:val="Normalwebb"/>
        <w:spacing w:after="150" w:line="276" w:lineRule="auto"/>
        <w:rPr>
          <w:rFonts w:ascii="Georgia" w:hAnsi="Georgia"/>
        </w:rPr>
      </w:pPr>
      <w:r w:rsidRPr="002F0E63">
        <w:rPr>
          <w:rFonts w:ascii="Georgia" w:hAnsi="Georgia"/>
          <w:b/>
          <w:bCs/>
        </w:rPr>
        <w:t>Sik som fiskas med garn i Vättern går från gult till grönt ljus</w:t>
      </w:r>
      <w:r w:rsidR="008813AD" w:rsidRPr="002F0E63">
        <w:rPr>
          <w:rFonts w:ascii="Georgia" w:hAnsi="Georgia"/>
          <w:b/>
          <w:bCs/>
        </w:rPr>
        <w:t xml:space="preserve">. </w:t>
      </w:r>
      <w:r w:rsidR="00CA7E48" w:rsidRPr="002F0E63">
        <w:rPr>
          <w:rFonts w:ascii="Georgia" w:hAnsi="Georgia"/>
        </w:rPr>
        <w:t xml:space="preserve">Även </w:t>
      </w:r>
      <w:proofErr w:type="spellStart"/>
      <w:r w:rsidR="00CA7E48" w:rsidRPr="002F0E63">
        <w:rPr>
          <w:rFonts w:ascii="Georgia" w:hAnsi="Georgia"/>
        </w:rPr>
        <w:t>sikbestånden</w:t>
      </w:r>
      <w:proofErr w:type="spellEnd"/>
      <w:r w:rsidR="00CA7E48" w:rsidRPr="002F0E63">
        <w:rPr>
          <w:rFonts w:ascii="Georgia" w:hAnsi="Georgia"/>
        </w:rPr>
        <w:t xml:space="preserve"> i Vättern har sett en positiv utveckling de senaste åren.</w:t>
      </w:r>
      <w:r w:rsidR="008517C0" w:rsidRPr="002F0E63">
        <w:rPr>
          <w:rFonts w:ascii="Georgia" w:hAnsi="Georgia"/>
        </w:rPr>
        <w:t xml:space="preserve"> </w:t>
      </w:r>
      <w:r w:rsidR="00FC68C3" w:rsidRPr="002F0E63">
        <w:rPr>
          <w:rFonts w:ascii="Georgia" w:hAnsi="Georgia"/>
        </w:rPr>
        <w:t xml:space="preserve">Sik, som i Vättern normalt varit en bottenlevande art, är numera vanligt förekommande även i </w:t>
      </w:r>
      <w:r w:rsidR="00FC68C3" w:rsidRPr="002F0E63">
        <w:rPr>
          <w:rFonts w:ascii="Georgia" w:hAnsi="Georgia"/>
        </w:rPr>
        <w:lastRenderedPageBreak/>
        <w:t xml:space="preserve">den fria vattenmassan. Statusen hos </w:t>
      </w:r>
      <w:proofErr w:type="spellStart"/>
      <w:r w:rsidR="00FC68C3" w:rsidRPr="002F0E63">
        <w:rPr>
          <w:rFonts w:ascii="Georgia" w:hAnsi="Georgia"/>
        </w:rPr>
        <w:t>sikbeståndet</w:t>
      </w:r>
      <w:proofErr w:type="spellEnd"/>
      <w:r w:rsidR="00FC68C3" w:rsidRPr="002F0E63">
        <w:rPr>
          <w:rFonts w:ascii="Georgia" w:hAnsi="Georgia"/>
        </w:rPr>
        <w:t xml:space="preserve"> i Vättern bedöms därför vara mycket god. SLU rekommenderar att fångsterna kan öka </w:t>
      </w:r>
      <w:r w:rsidR="000F0DB7" w:rsidRPr="002F0E63">
        <w:rPr>
          <w:rFonts w:ascii="Georgia" w:hAnsi="Georgia"/>
        </w:rPr>
        <w:t>så länge</w:t>
      </w:r>
      <w:r w:rsidR="00FC68C3" w:rsidRPr="002F0E63">
        <w:rPr>
          <w:rFonts w:ascii="Georgia" w:hAnsi="Georgia"/>
        </w:rPr>
        <w:t xml:space="preserve"> bifångster av undermålig röding och öring inte ökar.</w:t>
      </w:r>
      <w:r w:rsidR="00AD7FB7" w:rsidRPr="002F0E63">
        <w:rPr>
          <w:rFonts w:ascii="Georgia" w:hAnsi="Georgia"/>
        </w:rPr>
        <w:t xml:space="preserve"> I </w:t>
      </w:r>
      <w:r w:rsidR="00F7750C">
        <w:rPr>
          <w:rFonts w:ascii="Georgia" w:hAnsi="Georgia"/>
        </w:rPr>
        <w:t>sjön</w:t>
      </w:r>
      <w:r w:rsidR="00F7750C" w:rsidRPr="002F0E63">
        <w:rPr>
          <w:rFonts w:ascii="Georgia" w:hAnsi="Georgia"/>
        </w:rPr>
        <w:t xml:space="preserve"> </w:t>
      </w:r>
      <w:r w:rsidR="00AD7FB7" w:rsidRPr="002F0E63">
        <w:rPr>
          <w:rFonts w:ascii="Georgia" w:hAnsi="Georgia"/>
        </w:rPr>
        <w:t xml:space="preserve">finns tre stora fiskefria </w:t>
      </w:r>
      <w:r w:rsidR="00873CD1" w:rsidRPr="002F0E63">
        <w:rPr>
          <w:rFonts w:ascii="Georgia" w:hAnsi="Georgia"/>
        </w:rPr>
        <w:t>områden</w:t>
      </w:r>
      <w:r w:rsidR="00AD7FB7" w:rsidRPr="002F0E63">
        <w:rPr>
          <w:rFonts w:ascii="Georgia" w:hAnsi="Georgia"/>
        </w:rPr>
        <w:t xml:space="preserve"> för röding samt även ett flertal mindre, lokala,</w:t>
      </w:r>
      <w:r w:rsidR="00873CD1" w:rsidRPr="002F0E63">
        <w:rPr>
          <w:rFonts w:ascii="Georgia" w:hAnsi="Georgia"/>
        </w:rPr>
        <w:t xml:space="preserve"> </w:t>
      </w:r>
      <w:r w:rsidR="00AD7FB7" w:rsidRPr="002F0E63">
        <w:rPr>
          <w:rFonts w:ascii="Georgia" w:hAnsi="Georgia"/>
        </w:rPr>
        <w:t>lekfredningsområden för röding och öring</w:t>
      </w:r>
      <w:r w:rsidR="00873CD1" w:rsidRPr="002F0E63">
        <w:rPr>
          <w:rFonts w:ascii="Georgia" w:hAnsi="Georgia"/>
        </w:rPr>
        <w:t xml:space="preserve"> som kan ge visst skydd även för sik.</w:t>
      </w:r>
    </w:p>
    <w:p w14:paraId="693C3B41" w14:textId="305D2D04" w:rsidR="00481371" w:rsidRPr="002F0E63" w:rsidRDefault="00C7371A" w:rsidP="004C382A">
      <w:pPr>
        <w:pStyle w:val="Normalwebb"/>
        <w:spacing w:after="150" w:line="276" w:lineRule="auto"/>
        <w:rPr>
          <w:rFonts w:ascii="Georgia" w:hAnsi="Georgia"/>
        </w:rPr>
      </w:pPr>
      <w:r w:rsidRPr="002F0E63">
        <w:rPr>
          <w:rFonts w:ascii="Georgia" w:hAnsi="Georgia"/>
          <w:b/>
          <w:bCs/>
        </w:rPr>
        <w:t>Sik som fiskas med garn i Mälaren eller Hjälmaren går från rött till gult ljus</w:t>
      </w:r>
      <w:r w:rsidR="008813AD" w:rsidRPr="002F0E63">
        <w:rPr>
          <w:rFonts w:ascii="Georgia" w:hAnsi="Georgia"/>
          <w:b/>
          <w:bCs/>
        </w:rPr>
        <w:t xml:space="preserve">. </w:t>
      </w:r>
      <w:r w:rsidR="00741D27" w:rsidRPr="002F0E63">
        <w:rPr>
          <w:rFonts w:ascii="Georgia" w:hAnsi="Georgia"/>
        </w:rPr>
        <w:t>I</w:t>
      </w:r>
      <w:r w:rsidR="00DD739B" w:rsidRPr="002F0E63">
        <w:rPr>
          <w:rFonts w:ascii="Georgia" w:hAnsi="Georgia"/>
        </w:rPr>
        <w:t xml:space="preserve">nget riktat fiske bedrivs på sik i </w:t>
      </w:r>
      <w:r w:rsidR="00AC52BA">
        <w:rPr>
          <w:rFonts w:ascii="Georgia" w:hAnsi="Georgia"/>
        </w:rPr>
        <w:t xml:space="preserve">de två </w:t>
      </w:r>
      <w:r w:rsidR="00DD739B" w:rsidRPr="002F0E63">
        <w:rPr>
          <w:rFonts w:ascii="Georgia" w:hAnsi="Georgia"/>
        </w:rPr>
        <w:t xml:space="preserve">sjöarna men </w:t>
      </w:r>
      <w:r w:rsidR="00F84611" w:rsidRPr="002F0E63">
        <w:rPr>
          <w:rFonts w:ascii="Georgia" w:hAnsi="Georgia"/>
        </w:rPr>
        <w:t xml:space="preserve">den förekommer som bifångst i annat fiske. </w:t>
      </w:r>
      <w:r w:rsidR="00741D27" w:rsidRPr="002F0E63">
        <w:rPr>
          <w:rFonts w:ascii="Georgia" w:hAnsi="Georgia"/>
        </w:rPr>
        <w:t xml:space="preserve"> </w:t>
      </w:r>
      <w:r w:rsidR="00F84611" w:rsidRPr="002F0E63">
        <w:rPr>
          <w:rFonts w:ascii="Georgia" w:hAnsi="Georgia"/>
        </w:rPr>
        <w:t xml:space="preserve">De låga fångsterna i undersökningar gör att det inte går att bedöma eventuella trender </w:t>
      </w:r>
      <w:r w:rsidR="00186886">
        <w:rPr>
          <w:rFonts w:ascii="Georgia" w:hAnsi="Georgia"/>
        </w:rPr>
        <w:t>hos</w:t>
      </w:r>
      <w:r w:rsidR="00186886" w:rsidRPr="002F0E63">
        <w:rPr>
          <w:rFonts w:ascii="Georgia" w:hAnsi="Georgia"/>
        </w:rPr>
        <w:t xml:space="preserve"> </w:t>
      </w:r>
      <w:r w:rsidR="00F84611" w:rsidRPr="002F0E63">
        <w:rPr>
          <w:rFonts w:ascii="Georgia" w:hAnsi="Georgia"/>
        </w:rPr>
        <w:t xml:space="preserve">bestånden </w:t>
      </w:r>
      <w:r w:rsidR="00186886">
        <w:rPr>
          <w:rFonts w:ascii="Georgia" w:hAnsi="Georgia"/>
        </w:rPr>
        <w:t>över tid</w:t>
      </w:r>
      <w:r w:rsidR="00F84611" w:rsidRPr="002F0E63">
        <w:rPr>
          <w:rFonts w:ascii="Georgia" w:hAnsi="Georgia"/>
        </w:rPr>
        <w:t xml:space="preserve">. </w:t>
      </w:r>
    </w:p>
    <w:p w14:paraId="5C1D7B46" w14:textId="57C38AF4" w:rsidR="00BE4542" w:rsidRPr="002F0E63" w:rsidRDefault="00BE4542" w:rsidP="004C382A">
      <w:pPr>
        <w:pStyle w:val="Normalwebb"/>
        <w:spacing w:after="150" w:line="276" w:lineRule="auto"/>
        <w:rPr>
          <w:rFonts w:ascii="Georgia" w:hAnsi="Georgia"/>
        </w:rPr>
      </w:pPr>
      <w:r w:rsidRPr="002F0E63">
        <w:rPr>
          <w:rFonts w:ascii="Georgia" w:hAnsi="Georgia"/>
        </w:rPr>
        <w:t>OBS!</w:t>
      </w:r>
      <w:r w:rsidR="00BC3C3A" w:rsidRPr="002F0E63">
        <w:rPr>
          <w:rFonts w:ascii="Georgia" w:hAnsi="Georgia"/>
        </w:rPr>
        <w:t xml:space="preserve"> </w:t>
      </w:r>
      <w:r w:rsidRPr="002F0E63">
        <w:rPr>
          <w:rFonts w:ascii="Georgia" w:hAnsi="Georgia"/>
          <w:color w:val="000000"/>
        </w:rPr>
        <w:t xml:space="preserve">Bestånden av sik och siklöja har varierat mycket över åren. </w:t>
      </w:r>
      <w:r w:rsidR="005F6D31" w:rsidRPr="002F0E63">
        <w:rPr>
          <w:rFonts w:ascii="Georgia" w:hAnsi="Georgia"/>
          <w:color w:val="000000"/>
        </w:rPr>
        <w:t>Den positiva utvecklingen</w:t>
      </w:r>
      <w:r w:rsidRPr="002F0E63">
        <w:rPr>
          <w:rFonts w:ascii="Georgia" w:hAnsi="Georgia"/>
          <w:color w:val="000000"/>
        </w:rPr>
        <w:t xml:space="preserve"> </w:t>
      </w:r>
      <w:r w:rsidR="00BC3C3A" w:rsidRPr="002F0E63">
        <w:rPr>
          <w:rFonts w:ascii="Georgia" w:hAnsi="Georgia"/>
          <w:color w:val="000000"/>
        </w:rPr>
        <w:t>kan tillskrivas ett minskat</w:t>
      </w:r>
      <w:r w:rsidRPr="002F0E63">
        <w:rPr>
          <w:rFonts w:ascii="Georgia" w:hAnsi="Georgia"/>
          <w:color w:val="000000"/>
        </w:rPr>
        <w:t xml:space="preserve"> fisketryck. </w:t>
      </w:r>
      <w:r w:rsidR="00A6540E" w:rsidRPr="002F0E63">
        <w:rPr>
          <w:rFonts w:ascii="Georgia" w:hAnsi="Georgia"/>
          <w:color w:val="000000"/>
        </w:rPr>
        <w:t>Det är v</w:t>
      </w:r>
      <w:r w:rsidRPr="002F0E63">
        <w:rPr>
          <w:rFonts w:ascii="Georgia" w:hAnsi="Georgia"/>
          <w:color w:val="000000"/>
        </w:rPr>
        <w:t xml:space="preserve">iktigt att förvaltningen </w:t>
      </w:r>
      <w:r w:rsidR="00A224E4" w:rsidRPr="002F0E63">
        <w:rPr>
          <w:rFonts w:ascii="Georgia" w:hAnsi="Georgia"/>
          <w:color w:val="000000"/>
        </w:rPr>
        <w:t>fortsätter att</w:t>
      </w:r>
      <w:r w:rsidRPr="002F0E63">
        <w:rPr>
          <w:rFonts w:ascii="Georgia" w:hAnsi="Georgia"/>
          <w:color w:val="000000"/>
        </w:rPr>
        <w:t xml:space="preserve"> ha en försiktighetsansats </w:t>
      </w:r>
      <w:r w:rsidR="00A6540E" w:rsidRPr="002F0E63">
        <w:rPr>
          <w:rFonts w:ascii="Georgia" w:hAnsi="Georgia"/>
          <w:color w:val="000000"/>
        </w:rPr>
        <w:t xml:space="preserve">när det gäller reglering av fångstuttag </w:t>
      </w:r>
      <w:r w:rsidRPr="002F0E63">
        <w:rPr>
          <w:rFonts w:ascii="Georgia" w:hAnsi="Georgia"/>
          <w:color w:val="000000"/>
        </w:rPr>
        <w:t xml:space="preserve">för att bibehålla denna goda trend. </w:t>
      </w:r>
    </w:p>
    <w:p w14:paraId="2085B6D9" w14:textId="271DE840" w:rsidR="00CC649B" w:rsidRPr="002F0E63" w:rsidRDefault="00C7371A" w:rsidP="004C382A">
      <w:pPr>
        <w:pStyle w:val="Normalwebb"/>
        <w:spacing w:after="150" w:line="276" w:lineRule="auto"/>
        <w:rPr>
          <w:rFonts w:ascii="Georgia" w:hAnsi="Georgia" w:cs="Helvetica"/>
          <w:b/>
          <w:bCs/>
          <w:color w:val="000000"/>
        </w:rPr>
      </w:pPr>
      <w:r w:rsidRPr="002F0E63">
        <w:rPr>
          <w:rFonts w:ascii="Georgia" w:hAnsi="Georgia"/>
          <w:b/>
          <w:bCs/>
        </w:rPr>
        <w:t>Sik som fiskas med garn i Östersjön går från gult till rött ljus</w:t>
      </w:r>
      <w:r w:rsidR="004436BD" w:rsidRPr="002F0E63">
        <w:rPr>
          <w:rFonts w:ascii="Georgia" w:hAnsi="Georgia"/>
          <w:b/>
          <w:bCs/>
        </w:rPr>
        <w:t xml:space="preserve"> (med undantag för Bottniska viken</w:t>
      </w:r>
      <w:r w:rsidR="00430243" w:rsidRPr="002F0E63">
        <w:rPr>
          <w:rFonts w:ascii="Georgia" w:hAnsi="Georgia"/>
          <w:b/>
          <w:bCs/>
        </w:rPr>
        <w:t xml:space="preserve"> som </w:t>
      </w:r>
      <w:r w:rsidR="001015F6" w:rsidRPr="002F0E63">
        <w:rPr>
          <w:rFonts w:ascii="Georgia" w:hAnsi="Georgia"/>
          <w:b/>
          <w:bCs/>
        </w:rPr>
        <w:t>står kvar på</w:t>
      </w:r>
      <w:r w:rsidR="00430243" w:rsidRPr="002F0E63">
        <w:rPr>
          <w:rFonts w:ascii="Georgia" w:hAnsi="Georgia"/>
          <w:b/>
          <w:bCs/>
        </w:rPr>
        <w:t xml:space="preserve"> gult ljus</w:t>
      </w:r>
      <w:r w:rsidR="004436BD" w:rsidRPr="002F0E63">
        <w:rPr>
          <w:rFonts w:ascii="Georgia" w:hAnsi="Georgia"/>
          <w:b/>
          <w:bCs/>
        </w:rPr>
        <w:t>)</w:t>
      </w:r>
      <w:r w:rsidR="008813AD" w:rsidRPr="002F0E63">
        <w:rPr>
          <w:rFonts w:ascii="Georgia" w:hAnsi="Georgia"/>
          <w:b/>
          <w:bCs/>
        </w:rPr>
        <w:t xml:space="preserve">. </w:t>
      </w:r>
      <w:r w:rsidR="00FF55BB" w:rsidRPr="002F0E63">
        <w:rPr>
          <w:rFonts w:ascii="Georgia" w:hAnsi="Georgia"/>
        </w:rPr>
        <w:t xml:space="preserve">SLU Aqua rekommenderar att inte öka fångsterna i Egentliga Östersjön, Ålands hav eller Bottenhavet på grund osäkerheter kring </w:t>
      </w:r>
      <w:r w:rsidR="00994A6E" w:rsidRPr="002F0E63">
        <w:rPr>
          <w:rFonts w:ascii="Georgia" w:hAnsi="Georgia"/>
        </w:rPr>
        <w:t>dataunderlag för beståndsuppskattningar</w:t>
      </w:r>
      <w:r w:rsidR="00FF55BB" w:rsidRPr="002F0E63">
        <w:rPr>
          <w:rFonts w:ascii="Georgia" w:hAnsi="Georgia"/>
        </w:rPr>
        <w:t xml:space="preserve"> och </w:t>
      </w:r>
      <w:r w:rsidR="005E36F0" w:rsidRPr="002F0E63">
        <w:rPr>
          <w:rFonts w:ascii="Georgia" w:hAnsi="Georgia"/>
        </w:rPr>
        <w:t xml:space="preserve">den </w:t>
      </w:r>
      <w:r w:rsidR="00FF55BB" w:rsidRPr="002F0E63">
        <w:rPr>
          <w:rFonts w:ascii="Georgia" w:hAnsi="Georgia"/>
        </w:rPr>
        <w:t>minskning av fiskens genomsnittliga längd och ålder</w:t>
      </w:r>
      <w:r w:rsidR="005E36F0" w:rsidRPr="002F0E63">
        <w:rPr>
          <w:rFonts w:ascii="Georgia" w:hAnsi="Georgia"/>
        </w:rPr>
        <w:t xml:space="preserve"> som observerats</w:t>
      </w:r>
      <w:r w:rsidR="00FF55BB" w:rsidRPr="002F0E63">
        <w:rPr>
          <w:rFonts w:ascii="Georgia" w:hAnsi="Georgia"/>
        </w:rPr>
        <w:t>.</w:t>
      </w:r>
      <w:r w:rsidR="00CF294F" w:rsidRPr="002F0E63">
        <w:rPr>
          <w:rFonts w:ascii="Georgia" w:hAnsi="Georgia"/>
        </w:rPr>
        <w:t xml:space="preserve"> </w:t>
      </w:r>
      <w:r w:rsidR="00C5324B" w:rsidRPr="002F0E63">
        <w:rPr>
          <w:rFonts w:ascii="Georgia" w:hAnsi="Georgia"/>
        </w:rPr>
        <w:t xml:space="preserve">Bifångst av rödlistade fåglar </w:t>
      </w:r>
      <w:r w:rsidR="008E2D33" w:rsidRPr="002F0E63">
        <w:rPr>
          <w:rFonts w:ascii="Georgia" w:hAnsi="Georgia"/>
        </w:rPr>
        <w:t>som svarthakedopping</w:t>
      </w:r>
      <w:r w:rsidR="00CB0B53" w:rsidRPr="002F0E63">
        <w:rPr>
          <w:rFonts w:ascii="Georgia" w:hAnsi="Georgia"/>
        </w:rPr>
        <w:t>, vigg</w:t>
      </w:r>
      <w:r w:rsidR="00325AC0" w:rsidRPr="002F0E63">
        <w:rPr>
          <w:rFonts w:ascii="Georgia" w:hAnsi="Georgia"/>
        </w:rPr>
        <w:t xml:space="preserve">, svärta och bergand </w:t>
      </w:r>
      <w:r w:rsidR="00C5324B" w:rsidRPr="002F0E63">
        <w:rPr>
          <w:rFonts w:ascii="Georgia" w:hAnsi="Georgia"/>
        </w:rPr>
        <w:t>kan inte uteslutas</w:t>
      </w:r>
      <w:r w:rsidR="00325AC0" w:rsidRPr="002F0E63">
        <w:rPr>
          <w:rFonts w:ascii="Georgia" w:hAnsi="Georgia"/>
        </w:rPr>
        <w:t xml:space="preserve">. </w:t>
      </w:r>
      <w:r w:rsidR="004269F5" w:rsidRPr="002F0E63">
        <w:rPr>
          <w:rFonts w:ascii="Georgia" w:hAnsi="Georgia"/>
        </w:rPr>
        <w:t>Risk för bifångst av t</w:t>
      </w:r>
      <w:r w:rsidR="00D85650" w:rsidRPr="002F0E63">
        <w:rPr>
          <w:rFonts w:ascii="Georgia" w:hAnsi="Georgia"/>
        </w:rPr>
        <w:t xml:space="preserve">orsk från det östra östersjöbeståndet </w:t>
      </w:r>
      <w:r w:rsidR="004269F5" w:rsidRPr="002F0E63">
        <w:rPr>
          <w:rFonts w:ascii="Georgia" w:hAnsi="Georgia"/>
        </w:rPr>
        <w:t xml:space="preserve">kan </w:t>
      </w:r>
      <w:r w:rsidR="00186886">
        <w:rPr>
          <w:rFonts w:ascii="Georgia" w:hAnsi="Georgia"/>
        </w:rPr>
        <w:t xml:space="preserve">heller </w:t>
      </w:r>
      <w:r w:rsidR="004269F5" w:rsidRPr="002F0E63">
        <w:rPr>
          <w:rFonts w:ascii="Georgia" w:hAnsi="Georgia"/>
        </w:rPr>
        <w:t>inte uteslutas</w:t>
      </w:r>
      <w:r w:rsidR="00D85650" w:rsidRPr="002F0E63">
        <w:rPr>
          <w:rFonts w:ascii="Georgia" w:hAnsi="Georgia"/>
        </w:rPr>
        <w:t xml:space="preserve">, även om den är liten med tanke på att huvuddelen av </w:t>
      </w:r>
      <w:proofErr w:type="spellStart"/>
      <w:r w:rsidR="00BD63C7">
        <w:rPr>
          <w:rFonts w:ascii="Georgia" w:hAnsi="Georgia"/>
        </w:rPr>
        <w:t>sik</w:t>
      </w:r>
      <w:r w:rsidR="00D85650" w:rsidRPr="002F0E63">
        <w:rPr>
          <w:rFonts w:ascii="Georgia" w:hAnsi="Georgia"/>
        </w:rPr>
        <w:t>fångsterna</w:t>
      </w:r>
      <w:proofErr w:type="spellEnd"/>
      <w:r w:rsidR="00D85650" w:rsidRPr="002F0E63">
        <w:rPr>
          <w:rFonts w:ascii="Georgia" w:hAnsi="Georgia"/>
        </w:rPr>
        <w:t xml:space="preserve"> tas i norra Östersjön. </w:t>
      </w:r>
      <w:r w:rsidR="0020487A" w:rsidRPr="002F0E63">
        <w:rPr>
          <w:rFonts w:ascii="Georgia" w:hAnsi="Georgia" w:cs="Helvetica"/>
          <w:color w:val="000000"/>
        </w:rPr>
        <w:t xml:space="preserve">Åtgärder för att minska bifångster av sårbara arter samt </w:t>
      </w:r>
      <w:r w:rsidR="00850259" w:rsidRPr="002F0E63">
        <w:rPr>
          <w:rFonts w:ascii="Georgia" w:hAnsi="Georgia" w:cs="Helvetica"/>
          <w:color w:val="000000"/>
        </w:rPr>
        <w:t>förbättrad</w:t>
      </w:r>
      <w:r w:rsidR="0020487A" w:rsidRPr="002F0E63">
        <w:rPr>
          <w:rFonts w:ascii="Georgia" w:hAnsi="Georgia" w:cs="Helvetica"/>
          <w:color w:val="000000"/>
        </w:rPr>
        <w:t xml:space="preserve"> övervak</w:t>
      </w:r>
      <w:r w:rsidR="00DA5572" w:rsidRPr="002F0E63">
        <w:rPr>
          <w:rFonts w:ascii="Georgia" w:hAnsi="Georgia" w:cs="Helvetica"/>
          <w:color w:val="000000"/>
        </w:rPr>
        <w:t>n</w:t>
      </w:r>
      <w:r w:rsidR="0020487A" w:rsidRPr="002F0E63">
        <w:rPr>
          <w:rFonts w:ascii="Georgia" w:hAnsi="Georgia" w:cs="Helvetica"/>
          <w:color w:val="000000"/>
        </w:rPr>
        <w:t xml:space="preserve">ing och datainsamling </w:t>
      </w:r>
      <w:r w:rsidR="008137B1" w:rsidRPr="002F0E63">
        <w:rPr>
          <w:rFonts w:ascii="Georgia" w:hAnsi="Georgia" w:cs="Helvetica"/>
          <w:color w:val="000000"/>
        </w:rPr>
        <w:t>behövs.</w:t>
      </w:r>
      <w:r w:rsidR="008137B1" w:rsidRPr="002F0E63">
        <w:rPr>
          <w:rFonts w:ascii="Georgia" w:hAnsi="Georgia" w:cs="Helvetica"/>
          <w:b/>
          <w:bCs/>
          <w:color w:val="000000"/>
        </w:rPr>
        <w:t xml:space="preserve"> </w:t>
      </w:r>
    </w:p>
    <w:p w14:paraId="5B8ECFDE" w14:textId="35D3F2B3" w:rsidR="00385A89" w:rsidRPr="002F0E63" w:rsidRDefault="00430243" w:rsidP="004C382A">
      <w:pPr>
        <w:pStyle w:val="Normalwebb"/>
        <w:spacing w:after="150" w:line="276" w:lineRule="auto"/>
        <w:rPr>
          <w:rFonts w:ascii="Georgia" w:hAnsi="Georgia"/>
          <w:b/>
          <w:bCs/>
        </w:rPr>
      </w:pPr>
      <w:r w:rsidRPr="002F0E63">
        <w:rPr>
          <w:rFonts w:ascii="Georgia" w:hAnsi="Georgia" w:cs="Helvetica"/>
          <w:color w:val="000000"/>
        </w:rPr>
        <w:t xml:space="preserve">Gult ljus om fiskad med bur </w:t>
      </w:r>
      <w:r w:rsidR="00675228" w:rsidRPr="002F0E63">
        <w:rPr>
          <w:rFonts w:ascii="Georgia" w:hAnsi="Georgia" w:cs="Helvetica"/>
          <w:color w:val="000000"/>
        </w:rPr>
        <w:t>i Östersjön (svensk kust)</w:t>
      </w:r>
      <w:r w:rsidRPr="002F0E63">
        <w:rPr>
          <w:rFonts w:ascii="Georgia" w:hAnsi="Georgia" w:cs="Helvetica"/>
          <w:color w:val="000000"/>
        </w:rPr>
        <w:t xml:space="preserve"> </w:t>
      </w:r>
      <w:r w:rsidR="001015F6" w:rsidRPr="002F0E63">
        <w:rPr>
          <w:rFonts w:ascii="Georgia" w:hAnsi="Georgia" w:cs="Helvetica"/>
          <w:color w:val="000000"/>
        </w:rPr>
        <w:t xml:space="preserve">eller med garn </w:t>
      </w:r>
      <w:r w:rsidR="00675228" w:rsidRPr="002F0E63">
        <w:rPr>
          <w:rFonts w:ascii="Georgia" w:hAnsi="Georgia" w:cs="Helvetica"/>
          <w:color w:val="000000"/>
        </w:rPr>
        <w:t xml:space="preserve">i Schweiz (insjö). </w:t>
      </w:r>
      <w:r w:rsidRPr="002F0E63">
        <w:rPr>
          <w:rFonts w:ascii="Georgia" w:hAnsi="Georgia" w:cs="Helvetica"/>
          <w:color w:val="000000"/>
        </w:rPr>
        <w:t xml:space="preserve">Rött </w:t>
      </w:r>
      <w:r w:rsidR="00CB2E44" w:rsidRPr="002F0E63">
        <w:rPr>
          <w:rFonts w:ascii="Georgia" w:hAnsi="Georgia" w:cs="Helvetica"/>
          <w:color w:val="000000"/>
        </w:rPr>
        <w:t xml:space="preserve">ljus om </w:t>
      </w:r>
      <w:r w:rsidRPr="002F0E63">
        <w:rPr>
          <w:rFonts w:ascii="Georgia" w:hAnsi="Georgia" w:cs="Helvetica"/>
          <w:color w:val="000000"/>
        </w:rPr>
        <w:t>fiskad med garn i de stora sjöarna (Kanada och USA)</w:t>
      </w:r>
      <w:r w:rsidR="00512BB6" w:rsidRPr="002F0E63">
        <w:rPr>
          <w:rFonts w:ascii="Georgia" w:hAnsi="Georgia" w:cs="Helvetica"/>
          <w:color w:val="000000"/>
        </w:rPr>
        <w:t>.</w:t>
      </w:r>
    </w:p>
    <w:p w14:paraId="0ECABB54" w14:textId="712C50B7" w:rsidR="00211E8B" w:rsidRPr="002F0E63" w:rsidRDefault="0052089D" w:rsidP="004C382A">
      <w:pPr>
        <w:pStyle w:val="Normalwebb"/>
        <w:spacing w:before="0" w:beforeAutospacing="0" w:after="150" w:afterAutospacing="0" w:line="276" w:lineRule="auto"/>
        <w:rPr>
          <w:rStyle w:val="Stark"/>
          <w:rFonts w:ascii="Georgia" w:hAnsi="Georgia"/>
          <w:color w:val="000000"/>
        </w:rPr>
      </w:pPr>
      <w:r w:rsidRPr="002F0E63">
        <w:rPr>
          <w:rStyle w:val="Stark"/>
          <w:rFonts w:ascii="Georgia" w:hAnsi="Georgia"/>
          <w:color w:val="000000"/>
        </w:rPr>
        <w:t>Lubb</w:t>
      </w:r>
    </w:p>
    <w:p w14:paraId="12813180" w14:textId="1AE48654" w:rsidR="00A129C4" w:rsidRPr="002F0E63" w:rsidRDefault="00A129C4" w:rsidP="004C382A">
      <w:pPr>
        <w:pStyle w:val="Normalwebb"/>
        <w:spacing w:before="0" w:beforeAutospacing="0" w:after="150" w:afterAutospacing="0" w:line="276" w:lineRule="auto"/>
        <w:rPr>
          <w:rStyle w:val="Stark"/>
          <w:rFonts w:ascii="Georgia" w:hAnsi="Georgia"/>
          <w:b w:val="0"/>
          <w:bCs w:val="0"/>
          <w:color w:val="000000"/>
        </w:rPr>
      </w:pPr>
      <w:r w:rsidRPr="002F0E63">
        <w:rPr>
          <w:rStyle w:val="Stark"/>
          <w:rFonts w:ascii="Georgia" w:hAnsi="Georgia"/>
          <w:color w:val="000000"/>
        </w:rPr>
        <w:t>Lubb</w:t>
      </w:r>
      <w:r w:rsidR="0052089D" w:rsidRPr="002F0E63">
        <w:rPr>
          <w:rStyle w:val="Stark"/>
          <w:rFonts w:ascii="Georgia" w:hAnsi="Georgia"/>
          <w:b w:val="0"/>
          <w:bCs w:val="0"/>
          <w:color w:val="000000"/>
        </w:rPr>
        <w:t xml:space="preserve">, </w:t>
      </w:r>
      <w:r w:rsidR="0052089D" w:rsidRPr="002F0E63">
        <w:rPr>
          <w:rStyle w:val="Stark"/>
          <w:rFonts w:ascii="Georgia" w:hAnsi="Georgia"/>
          <w:b w:val="0"/>
          <w:bCs w:val="0"/>
          <w:i/>
          <w:iCs/>
          <w:color w:val="000000"/>
        </w:rPr>
        <w:t>B</w:t>
      </w:r>
      <w:r w:rsidRPr="002F0E63">
        <w:rPr>
          <w:rStyle w:val="Stark"/>
          <w:rFonts w:ascii="Georgia" w:hAnsi="Georgia"/>
          <w:b w:val="0"/>
          <w:bCs w:val="0"/>
          <w:i/>
          <w:iCs/>
          <w:color w:val="000000"/>
        </w:rPr>
        <w:t xml:space="preserve">rosme </w:t>
      </w:r>
      <w:proofErr w:type="spellStart"/>
      <w:r w:rsidRPr="002F0E63">
        <w:rPr>
          <w:rStyle w:val="Stark"/>
          <w:rFonts w:ascii="Georgia" w:hAnsi="Georgia"/>
          <w:b w:val="0"/>
          <w:bCs w:val="0"/>
          <w:i/>
          <w:iCs/>
          <w:color w:val="000000"/>
        </w:rPr>
        <w:t>brosme</w:t>
      </w:r>
      <w:proofErr w:type="spellEnd"/>
      <w:r w:rsidR="0052089D" w:rsidRPr="002F0E63">
        <w:rPr>
          <w:rStyle w:val="Stark"/>
          <w:rFonts w:ascii="Georgia" w:hAnsi="Georgia"/>
          <w:b w:val="0"/>
          <w:bCs w:val="0"/>
          <w:i/>
          <w:iCs/>
          <w:color w:val="000000"/>
        </w:rPr>
        <w:t>,</w:t>
      </w:r>
      <w:r w:rsidR="0052089D" w:rsidRPr="002F0E63">
        <w:rPr>
          <w:rStyle w:val="Stark"/>
          <w:rFonts w:ascii="Georgia" w:hAnsi="Georgia"/>
          <w:b w:val="0"/>
          <w:bCs w:val="0"/>
          <w:color w:val="000000"/>
        </w:rPr>
        <w:t xml:space="preserve"> </w:t>
      </w:r>
      <w:r w:rsidR="0052089D" w:rsidRPr="002F0E63">
        <w:rPr>
          <w:rStyle w:val="Stark"/>
          <w:rFonts w:ascii="Georgia" w:hAnsi="Georgia"/>
          <w:color w:val="000000"/>
        </w:rPr>
        <w:t>som fiskas med bottentrål i N</w:t>
      </w:r>
      <w:r w:rsidRPr="002F0E63">
        <w:rPr>
          <w:rStyle w:val="Stark"/>
          <w:rFonts w:ascii="Georgia" w:hAnsi="Georgia"/>
          <w:color w:val="000000"/>
        </w:rPr>
        <w:t xml:space="preserve">ordostatlanten </w:t>
      </w:r>
      <w:r w:rsidR="0052089D" w:rsidRPr="002F0E63">
        <w:rPr>
          <w:rStyle w:val="Stark"/>
          <w:rFonts w:ascii="Georgia" w:hAnsi="Georgia"/>
          <w:color w:val="000000"/>
        </w:rPr>
        <w:t>går</w:t>
      </w:r>
      <w:r w:rsidRPr="002F0E63">
        <w:rPr>
          <w:rStyle w:val="Stark"/>
          <w:rFonts w:ascii="Georgia" w:hAnsi="Georgia"/>
          <w:color w:val="000000"/>
        </w:rPr>
        <w:t xml:space="preserve"> från rött till gult ljus</w:t>
      </w:r>
      <w:r w:rsidR="00F147B5" w:rsidRPr="002F0E63">
        <w:rPr>
          <w:rStyle w:val="Stark"/>
          <w:rFonts w:ascii="Georgia" w:hAnsi="Georgia"/>
          <w:color w:val="000000"/>
        </w:rPr>
        <w:t xml:space="preserve">. </w:t>
      </w:r>
      <w:r w:rsidR="00F147B5" w:rsidRPr="002F0E63">
        <w:rPr>
          <w:rStyle w:val="Stark"/>
          <w:rFonts w:ascii="Georgia" w:hAnsi="Georgia"/>
          <w:b w:val="0"/>
          <w:bCs w:val="0"/>
          <w:color w:val="000000"/>
        </w:rPr>
        <w:t>En återhämtning av beståndet har skett</w:t>
      </w:r>
      <w:r w:rsidR="00CB1956" w:rsidRPr="002F0E63">
        <w:rPr>
          <w:rStyle w:val="Stark"/>
          <w:rFonts w:ascii="Georgia" w:hAnsi="Georgia"/>
          <w:b w:val="0"/>
          <w:bCs w:val="0"/>
          <w:color w:val="000000"/>
        </w:rPr>
        <w:t xml:space="preserve"> till följd av minskat fisketryck. </w:t>
      </w:r>
      <w:r w:rsidR="006A67CF" w:rsidRPr="002F0E63">
        <w:rPr>
          <w:rStyle w:val="Stark"/>
          <w:rFonts w:ascii="Georgia" w:hAnsi="Georgia"/>
          <w:b w:val="0"/>
          <w:bCs w:val="0"/>
          <w:color w:val="000000"/>
        </w:rPr>
        <w:t>Även om beståndet nu är välmående så</w:t>
      </w:r>
      <w:r w:rsidR="00937415" w:rsidRPr="002F0E63">
        <w:rPr>
          <w:rStyle w:val="Stark"/>
          <w:rFonts w:ascii="Georgia" w:hAnsi="Georgia"/>
          <w:b w:val="0"/>
          <w:bCs w:val="0"/>
          <w:color w:val="000000"/>
        </w:rPr>
        <w:t xml:space="preserve"> påverka</w:t>
      </w:r>
      <w:r w:rsidR="00BC1DA5" w:rsidRPr="002F0E63">
        <w:rPr>
          <w:rStyle w:val="Stark"/>
          <w:rFonts w:ascii="Georgia" w:hAnsi="Georgia"/>
          <w:b w:val="0"/>
          <w:bCs w:val="0"/>
          <w:color w:val="000000"/>
        </w:rPr>
        <w:t xml:space="preserve">r fisket </w:t>
      </w:r>
      <w:r w:rsidR="00937415" w:rsidRPr="002F0E63">
        <w:rPr>
          <w:rStyle w:val="Stark"/>
          <w:rFonts w:ascii="Georgia" w:hAnsi="Georgia"/>
          <w:b w:val="0"/>
          <w:bCs w:val="0"/>
          <w:color w:val="000000"/>
        </w:rPr>
        <w:t xml:space="preserve">havsbotten </w:t>
      </w:r>
      <w:r w:rsidR="000D2170" w:rsidRPr="002F0E63">
        <w:rPr>
          <w:rStyle w:val="Stark"/>
          <w:rFonts w:ascii="Georgia" w:hAnsi="Georgia"/>
          <w:b w:val="0"/>
          <w:bCs w:val="0"/>
          <w:color w:val="000000"/>
        </w:rPr>
        <w:t>negativt. Utkast</w:t>
      </w:r>
      <w:r w:rsidR="00E92FBF" w:rsidRPr="002F0E63">
        <w:rPr>
          <w:rStyle w:val="Stark"/>
          <w:rFonts w:ascii="Georgia" w:hAnsi="Georgia"/>
          <w:b w:val="0"/>
          <w:bCs w:val="0"/>
          <w:color w:val="000000"/>
        </w:rPr>
        <w:t xml:space="preserve"> och</w:t>
      </w:r>
      <w:r w:rsidR="00937415" w:rsidRPr="002F0E63">
        <w:rPr>
          <w:rStyle w:val="Stark"/>
          <w:rFonts w:ascii="Georgia" w:hAnsi="Georgia"/>
          <w:b w:val="0"/>
          <w:bCs w:val="0"/>
          <w:color w:val="000000"/>
        </w:rPr>
        <w:t xml:space="preserve"> en hög andel </w:t>
      </w:r>
      <w:proofErr w:type="spellStart"/>
      <w:r w:rsidR="00937415" w:rsidRPr="002F0E63">
        <w:rPr>
          <w:rStyle w:val="Stark"/>
          <w:rFonts w:ascii="Georgia" w:hAnsi="Georgia"/>
          <w:b w:val="0"/>
          <w:bCs w:val="0"/>
          <w:color w:val="000000"/>
        </w:rPr>
        <w:t>ungfisk</w:t>
      </w:r>
      <w:proofErr w:type="spellEnd"/>
      <w:r w:rsidR="00937415" w:rsidRPr="002F0E63">
        <w:rPr>
          <w:rStyle w:val="Stark"/>
          <w:rFonts w:ascii="Georgia" w:hAnsi="Georgia"/>
          <w:b w:val="0"/>
          <w:bCs w:val="0"/>
          <w:color w:val="000000"/>
        </w:rPr>
        <w:t xml:space="preserve"> i fångsten </w:t>
      </w:r>
      <w:r w:rsidR="00267C6D" w:rsidRPr="002F0E63">
        <w:rPr>
          <w:rStyle w:val="Stark"/>
          <w:rFonts w:ascii="Georgia" w:hAnsi="Georgia"/>
          <w:b w:val="0"/>
          <w:bCs w:val="0"/>
          <w:color w:val="000000"/>
        </w:rPr>
        <w:t>förekommer även.</w:t>
      </w:r>
      <w:r w:rsidR="00E92FBF" w:rsidRPr="002F0E63">
        <w:rPr>
          <w:rStyle w:val="Stark"/>
          <w:rFonts w:ascii="Georgia" w:hAnsi="Georgia"/>
          <w:color w:val="000000"/>
        </w:rPr>
        <w:t xml:space="preserve"> </w:t>
      </w:r>
    </w:p>
    <w:p w14:paraId="0924DF9E" w14:textId="283F53EB" w:rsidR="000F6FC2" w:rsidRPr="002F0E63" w:rsidRDefault="00601256" w:rsidP="004C382A">
      <w:pPr>
        <w:pStyle w:val="Normalwebb"/>
        <w:spacing w:before="0" w:beforeAutospacing="0" w:after="150" w:afterAutospacing="0" w:line="276" w:lineRule="auto"/>
        <w:rPr>
          <w:rFonts w:ascii="Georgia" w:hAnsi="Georgia"/>
          <w:color w:val="000000"/>
        </w:rPr>
      </w:pPr>
      <w:r w:rsidRPr="002F0E63">
        <w:rPr>
          <w:rFonts w:ascii="Georgia" w:hAnsi="Georgia"/>
          <w:color w:val="000000"/>
        </w:rPr>
        <w:t xml:space="preserve">Gult ljus även för andra fångstmetoder och redskap i </w:t>
      </w:r>
      <w:r w:rsidR="00CF7534" w:rsidRPr="002F0E63">
        <w:rPr>
          <w:rFonts w:ascii="Georgia" w:hAnsi="Georgia"/>
          <w:color w:val="000000"/>
        </w:rPr>
        <w:t xml:space="preserve">Nordostatlanten. </w:t>
      </w:r>
      <w:r w:rsidR="0076639C" w:rsidRPr="002F0E63">
        <w:rPr>
          <w:rFonts w:ascii="Georgia" w:hAnsi="Georgia"/>
          <w:color w:val="000000"/>
        </w:rPr>
        <w:t xml:space="preserve">Rött </w:t>
      </w:r>
      <w:r w:rsidR="005D5454" w:rsidRPr="002F0E63">
        <w:rPr>
          <w:rFonts w:ascii="Georgia" w:hAnsi="Georgia"/>
          <w:color w:val="000000"/>
        </w:rPr>
        <w:t xml:space="preserve">ljus </w:t>
      </w:r>
      <w:r w:rsidR="00CF7534" w:rsidRPr="002F0E63">
        <w:rPr>
          <w:rFonts w:ascii="Georgia" w:hAnsi="Georgia"/>
          <w:color w:val="000000"/>
        </w:rPr>
        <w:t>om</w:t>
      </w:r>
      <w:r w:rsidR="0076639C" w:rsidRPr="002F0E63">
        <w:rPr>
          <w:rFonts w:ascii="Georgia" w:hAnsi="Georgia"/>
          <w:color w:val="000000"/>
        </w:rPr>
        <w:t xml:space="preserve"> fiskad med bottentrål i Nordvästatlanten</w:t>
      </w:r>
      <w:r w:rsidR="00CF7534" w:rsidRPr="002F0E63">
        <w:rPr>
          <w:rFonts w:ascii="Georgia" w:hAnsi="Georgia"/>
          <w:color w:val="000000"/>
        </w:rPr>
        <w:t xml:space="preserve">. </w:t>
      </w:r>
      <w:r w:rsidR="000F6FC2" w:rsidRPr="002F0E63">
        <w:rPr>
          <w:rFonts w:ascii="Georgia" w:hAnsi="Georgia"/>
          <w:color w:val="000000"/>
        </w:rPr>
        <w:t xml:space="preserve">Grönt </w:t>
      </w:r>
      <w:r w:rsidR="00CF7534" w:rsidRPr="002F0E63">
        <w:rPr>
          <w:rFonts w:ascii="Georgia" w:hAnsi="Georgia"/>
          <w:color w:val="000000"/>
        </w:rPr>
        <w:t xml:space="preserve">ljus om </w:t>
      </w:r>
      <w:r w:rsidR="000F6FC2" w:rsidRPr="002F0E63">
        <w:rPr>
          <w:rFonts w:ascii="Georgia" w:hAnsi="Georgia"/>
          <w:color w:val="000000"/>
        </w:rPr>
        <w:t>MSC-certifierad</w:t>
      </w:r>
      <w:r w:rsidR="00CF7534" w:rsidRPr="002F0E63">
        <w:rPr>
          <w:rFonts w:ascii="Georgia" w:hAnsi="Georgia"/>
          <w:color w:val="000000"/>
        </w:rPr>
        <w:t>.</w:t>
      </w:r>
    </w:p>
    <w:p w14:paraId="6072E1F1" w14:textId="77777777" w:rsidR="00C7371A" w:rsidRPr="002F0E63" w:rsidRDefault="00C7371A" w:rsidP="004C382A">
      <w:pPr>
        <w:pStyle w:val="Normalwebb"/>
        <w:spacing w:after="150" w:line="276" w:lineRule="auto"/>
        <w:rPr>
          <w:rFonts w:ascii="Georgia" w:hAnsi="Georgia"/>
          <w:b/>
          <w:bCs/>
        </w:rPr>
      </w:pPr>
      <w:r w:rsidRPr="002F0E63">
        <w:rPr>
          <w:rFonts w:ascii="Georgia" w:hAnsi="Georgia"/>
          <w:b/>
          <w:bCs/>
        </w:rPr>
        <w:t>Lake</w:t>
      </w:r>
    </w:p>
    <w:p w14:paraId="3252C85C" w14:textId="26EA4F60" w:rsidR="00C7371A" w:rsidRPr="002F0E63" w:rsidRDefault="00C7371A" w:rsidP="004C382A">
      <w:pPr>
        <w:pStyle w:val="Normalwebb"/>
        <w:spacing w:after="150" w:line="276" w:lineRule="auto"/>
        <w:rPr>
          <w:rFonts w:ascii="Georgia" w:hAnsi="Georgia"/>
        </w:rPr>
      </w:pPr>
      <w:r w:rsidRPr="002F0E63">
        <w:rPr>
          <w:rFonts w:ascii="Georgia" w:hAnsi="Georgia"/>
          <w:b/>
          <w:bCs/>
        </w:rPr>
        <w:t xml:space="preserve">Lake, </w:t>
      </w:r>
      <w:proofErr w:type="spellStart"/>
      <w:r w:rsidR="00332EA5" w:rsidRPr="002F0E63">
        <w:rPr>
          <w:rFonts w:ascii="Georgia" w:hAnsi="Georgia"/>
          <w:i/>
          <w:iCs/>
        </w:rPr>
        <w:t>L</w:t>
      </w:r>
      <w:r w:rsidRPr="002F0E63">
        <w:rPr>
          <w:rFonts w:ascii="Georgia" w:hAnsi="Georgia"/>
          <w:i/>
          <w:iCs/>
        </w:rPr>
        <w:t>ota</w:t>
      </w:r>
      <w:proofErr w:type="spellEnd"/>
      <w:r w:rsidRPr="002F0E63">
        <w:rPr>
          <w:rFonts w:ascii="Georgia" w:hAnsi="Georgia"/>
          <w:i/>
          <w:iCs/>
        </w:rPr>
        <w:t xml:space="preserve"> </w:t>
      </w:r>
      <w:proofErr w:type="spellStart"/>
      <w:r w:rsidRPr="002F0E63">
        <w:rPr>
          <w:rFonts w:ascii="Georgia" w:hAnsi="Georgia"/>
          <w:i/>
          <w:iCs/>
        </w:rPr>
        <w:t>lota</w:t>
      </w:r>
      <w:proofErr w:type="spellEnd"/>
      <w:r w:rsidRPr="002F0E63">
        <w:rPr>
          <w:rFonts w:ascii="Georgia" w:hAnsi="Georgia"/>
          <w:i/>
          <w:iCs/>
        </w:rPr>
        <w:t>,</w:t>
      </w:r>
      <w:r w:rsidRPr="002F0E63">
        <w:rPr>
          <w:rFonts w:ascii="Georgia" w:hAnsi="Georgia"/>
          <w:b/>
          <w:bCs/>
        </w:rPr>
        <w:t xml:space="preserve"> fiskad med garn i Vättern får grönt ljus (ny utvärdering)</w:t>
      </w:r>
      <w:r w:rsidR="000954B8" w:rsidRPr="002F0E63">
        <w:rPr>
          <w:rFonts w:ascii="Georgia" w:hAnsi="Georgia"/>
          <w:b/>
          <w:bCs/>
        </w:rPr>
        <w:t>.</w:t>
      </w:r>
      <w:r w:rsidR="00460758" w:rsidRPr="002F0E63">
        <w:rPr>
          <w:rFonts w:ascii="Georgia" w:hAnsi="Georgia"/>
          <w:b/>
          <w:bCs/>
        </w:rPr>
        <w:t xml:space="preserve"> </w:t>
      </w:r>
      <w:r w:rsidR="00CC6542" w:rsidRPr="002F0E63">
        <w:rPr>
          <w:rFonts w:ascii="Georgia" w:hAnsi="Georgia"/>
        </w:rPr>
        <w:t xml:space="preserve">Beståndet </w:t>
      </w:r>
      <w:r w:rsidR="005F4578" w:rsidRPr="002F0E63">
        <w:rPr>
          <w:rFonts w:ascii="Georgia" w:hAnsi="Georgia"/>
        </w:rPr>
        <w:t>är på uppåtgående</w:t>
      </w:r>
      <w:r w:rsidR="00541EB4" w:rsidRPr="002F0E63">
        <w:rPr>
          <w:rFonts w:ascii="Georgia" w:hAnsi="Georgia"/>
        </w:rPr>
        <w:t xml:space="preserve"> och fisketrycket bedöms som hållbart.</w:t>
      </w:r>
      <w:r w:rsidR="00541EB4" w:rsidRPr="002F0E63">
        <w:rPr>
          <w:rFonts w:ascii="Georgia" w:hAnsi="Georgia"/>
          <w:b/>
          <w:bCs/>
        </w:rPr>
        <w:t xml:space="preserve"> </w:t>
      </w:r>
      <w:r w:rsidR="00507FC6" w:rsidRPr="002F0E63">
        <w:rPr>
          <w:rFonts w:ascii="Georgia" w:hAnsi="Georgia"/>
        </w:rPr>
        <w:t xml:space="preserve">SLU rekommenderar att </w:t>
      </w:r>
      <w:r w:rsidR="005F4578" w:rsidRPr="002F0E63">
        <w:rPr>
          <w:rFonts w:ascii="Georgia" w:hAnsi="Georgia"/>
        </w:rPr>
        <w:t>fångsterna</w:t>
      </w:r>
      <w:r w:rsidR="00DC4FB9" w:rsidRPr="002F0E63">
        <w:rPr>
          <w:rFonts w:ascii="Georgia" w:hAnsi="Georgia"/>
        </w:rPr>
        <w:t xml:space="preserve"> kan öka.</w:t>
      </w:r>
      <w:r w:rsidR="00DC4FB9" w:rsidRPr="002F0E63">
        <w:rPr>
          <w:rFonts w:ascii="Georgia" w:hAnsi="Georgia"/>
          <w:b/>
          <w:bCs/>
        </w:rPr>
        <w:t xml:space="preserve"> </w:t>
      </w:r>
      <w:r w:rsidR="00DA1EEA" w:rsidRPr="002F0E63">
        <w:rPr>
          <w:rFonts w:ascii="Georgia" w:hAnsi="Georgia"/>
        </w:rPr>
        <w:t xml:space="preserve">Ekosystemeffekter från garnfisket </w:t>
      </w:r>
      <w:r w:rsidR="00F80F50" w:rsidRPr="002F0E63">
        <w:rPr>
          <w:rFonts w:ascii="Georgia" w:hAnsi="Georgia"/>
        </w:rPr>
        <w:t>är små.</w:t>
      </w:r>
      <w:r w:rsidR="00F80F50" w:rsidRPr="002F0E63">
        <w:rPr>
          <w:rFonts w:ascii="Georgia" w:hAnsi="Georgia"/>
          <w:b/>
          <w:bCs/>
        </w:rPr>
        <w:t xml:space="preserve"> </w:t>
      </w:r>
      <w:r w:rsidR="00DA1EEA" w:rsidRPr="002F0E63">
        <w:rPr>
          <w:rFonts w:ascii="Georgia" w:hAnsi="Georgia"/>
        </w:rPr>
        <w:t xml:space="preserve">I Vättern finns tre stora fiskefria områden där allt fiske med undantag av burfiske efter </w:t>
      </w:r>
      <w:r w:rsidR="00DA1EEA" w:rsidRPr="002F0E63">
        <w:rPr>
          <w:rFonts w:ascii="Georgia" w:hAnsi="Georgia"/>
        </w:rPr>
        <w:lastRenderedPageBreak/>
        <w:t>signalkräfta är förbjudet. Där finns också ett flertal fredningsområden för röding och öring som kan ge ett skydd för lake.</w:t>
      </w:r>
    </w:p>
    <w:p w14:paraId="40A5C456" w14:textId="2F3ADC1F" w:rsidR="006C3C2B" w:rsidRPr="002F0E63" w:rsidRDefault="00C7371A" w:rsidP="004C382A">
      <w:pPr>
        <w:pStyle w:val="Normalwebb"/>
        <w:spacing w:after="150" w:line="276" w:lineRule="auto"/>
        <w:rPr>
          <w:rFonts w:ascii="Georgia" w:hAnsi="Georgia"/>
        </w:rPr>
      </w:pPr>
      <w:r w:rsidRPr="002F0E63">
        <w:rPr>
          <w:rFonts w:ascii="Georgia" w:hAnsi="Georgia"/>
          <w:b/>
          <w:bCs/>
        </w:rPr>
        <w:t>Lake fiskad med garn i Mälaren, Hjälmaren och Vänern får</w:t>
      </w:r>
      <w:r w:rsidR="0091783D" w:rsidRPr="002F0E63">
        <w:rPr>
          <w:rFonts w:ascii="Georgia" w:hAnsi="Georgia"/>
          <w:b/>
          <w:bCs/>
        </w:rPr>
        <w:t xml:space="preserve"> gult ljus</w:t>
      </w:r>
      <w:r w:rsidR="00D13DE2" w:rsidRPr="002F0E63">
        <w:rPr>
          <w:rFonts w:ascii="Georgia" w:hAnsi="Georgia"/>
          <w:b/>
          <w:bCs/>
        </w:rPr>
        <w:t xml:space="preserve"> (ny utvärdering)</w:t>
      </w:r>
      <w:r w:rsidR="005434FC" w:rsidRPr="002F0E63">
        <w:rPr>
          <w:rFonts w:ascii="Georgia" w:hAnsi="Georgia"/>
          <w:b/>
          <w:bCs/>
        </w:rPr>
        <w:t>.</w:t>
      </w:r>
      <w:r w:rsidR="006C3723" w:rsidRPr="002F0E63">
        <w:rPr>
          <w:rFonts w:ascii="Georgia" w:hAnsi="Georgia"/>
          <w:b/>
          <w:bCs/>
        </w:rPr>
        <w:t xml:space="preserve"> </w:t>
      </w:r>
      <w:r w:rsidR="006B7887" w:rsidRPr="002F0E63">
        <w:rPr>
          <w:rFonts w:ascii="Georgia" w:hAnsi="Georgia"/>
        </w:rPr>
        <w:t>I dagsläget fångas lake huvudsakligen som bifångst vid fiske efter gös, öring och sik</w:t>
      </w:r>
      <w:r w:rsidR="001D4747" w:rsidRPr="002F0E63">
        <w:rPr>
          <w:rFonts w:ascii="Georgia" w:hAnsi="Georgia"/>
        </w:rPr>
        <w:t xml:space="preserve">. </w:t>
      </w:r>
      <w:r w:rsidR="001B160B" w:rsidRPr="002F0E63">
        <w:rPr>
          <w:rFonts w:ascii="Georgia" w:hAnsi="Georgia"/>
        </w:rPr>
        <w:t>Ett positivt trendbrott noterades i provfisken på sik i Vänern 2018</w:t>
      </w:r>
      <w:r w:rsidR="00DF05A9" w:rsidRPr="002F0E63">
        <w:rPr>
          <w:rFonts w:ascii="Georgia" w:hAnsi="Georgia"/>
        </w:rPr>
        <w:t xml:space="preserve">. Det återstår att se om </w:t>
      </w:r>
      <w:r w:rsidR="00BF1F78" w:rsidRPr="002F0E63">
        <w:rPr>
          <w:rFonts w:ascii="Georgia" w:hAnsi="Georgia"/>
        </w:rPr>
        <w:t xml:space="preserve">denna trend </w:t>
      </w:r>
      <w:r w:rsidR="00DF05A9" w:rsidRPr="002F0E63">
        <w:rPr>
          <w:rFonts w:ascii="Georgia" w:hAnsi="Georgia"/>
        </w:rPr>
        <w:t xml:space="preserve">håller i sig i kommande provfisken. </w:t>
      </w:r>
      <w:r w:rsidR="00832DA8" w:rsidRPr="002F0E63">
        <w:rPr>
          <w:rFonts w:ascii="Georgia" w:hAnsi="Georgia"/>
        </w:rPr>
        <w:t>I Hjälmaren och Mälaren är lakbestånden förhållandevis små och begränsade till de djupa bassänger</w:t>
      </w:r>
      <w:r w:rsidR="00DF05A9" w:rsidRPr="002F0E63">
        <w:rPr>
          <w:rFonts w:ascii="Georgia" w:hAnsi="Georgia"/>
        </w:rPr>
        <w:t xml:space="preserve"> </w:t>
      </w:r>
      <w:r w:rsidR="00832DA8" w:rsidRPr="002F0E63">
        <w:rPr>
          <w:rFonts w:ascii="Georgia" w:hAnsi="Georgia"/>
        </w:rPr>
        <w:t>som är tillräckligt väl syresatta under sommaren.</w:t>
      </w:r>
      <w:r w:rsidR="00DF05A9" w:rsidRPr="002F0E63">
        <w:rPr>
          <w:rFonts w:ascii="Georgia" w:hAnsi="Georgia"/>
        </w:rPr>
        <w:t xml:space="preserve"> </w:t>
      </w:r>
      <w:r w:rsidR="00832DA8" w:rsidRPr="002F0E63">
        <w:rPr>
          <w:rFonts w:ascii="Georgia" w:hAnsi="Georgia"/>
        </w:rPr>
        <w:t>Kombinationen av korta tidsserier och låga fångster i provfiskena gör det svårt att bedöma trender i</w:t>
      </w:r>
      <w:r w:rsidR="00DF05A9" w:rsidRPr="002F0E63">
        <w:rPr>
          <w:rFonts w:ascii="Georgia" w:hAnsi="Georgia"/>
        </w:rPr>
        <w:t xml:space="preserve"> </w:t>
      </w:r>
      <w:r w:rsidR="00832DA8" w:rsidRPr="002F0E63">
        <w:rPr>
          <w:rFonts w:ascii="Georgia" w:hAnsi="Georgia"/>
        </w:rPr>
        <w:t>beståndsstatus.</w:t>
      </w:r>
      <w:r w:rsidR="00E74E18" w:rsidRPr="002F0E63">
        <w:rPr>
          <w:rFonts w:ascii="Georgia" w:hAnsi="Georgia"/>
        </w:rPr>
        <w:t xml:space="preserve"> </w:t>
      </w:r>
      <w:r w:rsidR="0059182C" w:rsidRPr="002F0E63">
        <w:rPr>
          <w:rFonts w:ascii="Georgia" w:hAnsi="Georgia"/>
        </w:rPr>
        <w:t>Viss bifångst av andra arter som si</w:t>
      </w:r>
      <w:r w:rsidR="00DD5368" w:rsidRPr="002F0E63">
        <w:rPr>
          <w:rFonts w:ascii="Georgia" w:hAnsi="Georgia"/>
        </w:rPr>
        <w:t>k</w:t>
      </w:r>
      <w:r w:rsidR="007819A6" w:rsidRPr="002F0E63">
        <w:rPr>
          <w:rFonts w:ascii="Georgia" w:hAnsi="Georgia"/>
        </w:rPr>
        <w:t>löja</w:t>
      </w:r>
      <w:r w:rsidR="005925BC" w:rsidRPr="002F0E63">
        <w:rPr>
          <w:rFonts w:ascii="Georgia" w:hAnsi="Georgia"/>
        </w:rPr>
        <w:t xml:space="preserve">, gädda och abborre </w:t>
      </w:r>
      <w:r w:rsidR="00DD5368" w:rsidRPr="002F0E63">
        <w:rPr>
          <w:rFonts w:ascii="Georgia" w:hAnsi="Georgia"/>
        </w:rPr>
        <w:t xml:space="preserve">förekommer, men fisket anses inte påverka dessa arters status. </w:t>
      </w:r>
    </w:p>
    <w:p w14:paraId="28C7613D" w14:textId="0CFC8ACA" w:rsidR="004C4D0D" w:rsidRPr="002F0E63" w:rsidRDefault="00733DD0" w:rsidP="004C382A">
      <w:pPr>
        <w:pStyle w:val="Normalwebb"/>
        <w:spacing w:after="150" w:line="276" w:lineRule="auto"/>
        <w:rPr>
          <w:rFonts w:ascii="Georgia" w:hAnsi="Georgia"/>
        </w:rPr>
      </w:pPr>
      <w:r w:rsidRPr="002F0E63">
        <w:rPr>
          <w:rFonts w:ascii="Georgia" w:hAnsi="Georgia"/>
        </w:rPr>
        <w:t xml:space="preserve">Gult ljus även för lake </w:t>
      </w:r>
      <w:r w:rsidR="007110A3" w:rsidRPr="002F0E63">
        <w:rPr>
          <w:rFonts w:ascii="Georgia" w:hAnsi="Georgia"/>
        </w:rPr>
        <w:t>fiskad med garn i Schweiz (insjö)</w:t>
      </w:r>
      <w:r w:rsidRPr="002F0E63">
        <w:rPr>
          <w:rFonts w:ascii="Georgia" w:hAnsi="Georgia"/>
        </w:rPr>
        <w:t xml:space="preserve">. </w:t>
      </w:r>
    </w:p>
    <w:p w14:paraId="7D4CFC7F" w14:textId="77777777" w:rsidR="00364702" w:rsidRPr="002F0E63" w:rsidRDefault="00364702" w:rsidP="004C382A">
      <w:pPr>
        <w:rPr>
          <w:rFonts w:ascii="Georgia" w:hAnsi="Georgia"/>
          <w:b/>
          <w:bCs/>
          <w:sz w:val="24"/>
          <w:szCs w:val="24"/>
        </w:rPr>
      </w:pPr>
      <w:r w:rsidRPr="002F0E63">
        <w:rPr>
          <w:rFonts w:ascii="Georgia" w:hAnsi="Georgia"/>
          <w:b/>
          <w:bCs/>
          <w:sz w:val="24"/>
          <w:szCs w:val="24"/>
        </w:rPr>
        <w:t>Skrubbskädda</w:t>
      </w:r>
    </w:p>
    <w:p w14:paraId="0D7F9E4F" w14:textId="77777777" w:rsidR="00364702" w:rsidRPr="002F0E63" w:rsidRDefault="00364702" w:rsidP="004C382A">
      <w:pPr>
        <w:rPr>
          <w:rFonts w:ascii="Georgia" w:hAnsi="Georgia"/>
          <w:sz w:val="24"/>
          <w:szCs w:val="24"/>
        </w:rPr>
      </w:pPr>
      <w:r w:rsidRPr="002F0E63">
        <w:rPr>
          <w:rFonts w:ascii="Georgia" w:hAnsi="Georgia"/>
          <w:b/>
          <w:bCs/>
          <w:sz w:val="24"/>
          <w:szCs w:val="24"/>
        </w:rPr>
        <w:t>Skrubbskädda,</w:t>
      </w:r>
      <w:r w:rsidRPr="002F0E63">
        <w:rPr>
          <w:rFonts w:ascii="Georgia" w:hAnsi="Georgia"/>
          <w:sz w:val="24"/>
          <w:szCs w:val="24"/>
        </w:rPr>
        <w:t xml:space="preserve"> </w:t>
      </w:r>
      <w:proofErr w:type="spellStart"/>
      <w:r w:rsidRPr="002F0E63">
        <w:rPr>
          <w:rFonts w:ascii="Georgia" w:hAnsi="Georgia"/>
          <w:i/>
          <w:iCs/>
          <w:sz w:val="24"/>
          <w:szCs w:val="24"/>
        </w:rPr>
        <w:t>Platichthys</w:t>
      </w:r>
      <w:proofErr w:type="spellEnd"/>
      <w:r w:rsidRPr="002F0E63">
        <w:rPr>
          <w:rFonts w:ascii="Georgia" w:hAnsi="Georgia"/>
          <w:i/>
          <w:iCs/>
          <w:sz w:val="24"/>
          <w:szCs w:val="24"/>
        </w:rPr>
        <w:t xml:space="preserve"> </w:t>
      </w:r>
      <w:proofErr w:type="spellStart"/>
      <w:r w:rsidRPr="002F0E63">
        <w:rPr>
          <w:rFonts w:ascii="Georgia" w:hAnsi="Georgia"/>
          <w:i/>
          <w:iCs/>
          <w:sz w:val="24"/>
          <w:szCs w:val="24"/>
        </w:rPr>
        <w:t>flesus</w:t>
      </w:r>
      <w:proofErr w:type="spellEnd"/>
      <w:r w:rsidRPr="002F0E63">
        <w:rPr>
          <w:rFonts w:ascii="Georgia" w:hAnsi="Georgia"/>
          <w:sz w:val="24"/>
          <w:szCs w:val="24"/>
        </w:rPr>
        <w:t xml:space="preserve">, </w:t>
      </w:r>
      <w:r w:rsidRPr="002F0E63">
        <w:rPr>
          <w:rFonts w:ascii="Georgia" w:hAnsi="Georgia"/>
          <w:b/>
          <w:bCs/>
          <w:sz w:val="24"/>
          <w:szCs w:val="24"/>
        </w:rPr>
        <w:t xml:space="preserve">fiskad med bottentrål i norra Östersjön, </w:t>
      </w:r>
      <w:proofErr w:type="gramStart"/>
      <w:r w:rsidRPr="002F0E63">
        <w:rPr>
          <w:rFonts w:ascii="Georgia" w:hAnsi="Georgia"/>
          <w:b/>
          <w:bCs/>
          <w:sz w:val="24"/>
          <w:szCs w:val="24"/>
        </w:rPr>
        <w:t>Finska</w:t>
      </w:r>
      <w:proofErr w:type="gramEnd"/>
      <w:r w:rsidRPr="002F0E63">
        <w:rPr>
          <w:rFonts w:ascii="Georgia" w:hAnsi="Georgia"/>
          <w:b/>
          <w:bCs/>
          <w:sz w:val="24"/>
          <w:szCs w:val="24"/>
        </w:rPr>
        <w:t xml:space="preserve"> viken och väster om Gotland går från gult till rött ljus.</w:t>
      </w:r>
      <w:r w:rsidRPr="002F0E63">
        <w:rPr>
          <w:rFonts w:ascii="Georgia" w:hAnsi="Georgia"/>
          <w:sz w:val="24"/>
          <w:szCs w:val="24"/>
        </w:rPr>
        <w:t xml:space="preserve"> Skäddan fångas främst som bifångst i annat fiske. Omfattande utkast förekommer och även om fisket främst sker på ler- och sandbottnar så kan påverkan på stenbotten inte uteslutas.  </w:t>
      </w:r>
    </w:p>
    <w:p w14:paraId="73E8EE13" w14:textId="0194ACD4" w:rsidR="00364702" w:rsidRPr="002F0E63" w:rsidRDefault="00364702" w:rsidP="00E21321">
      <w:pPr>
        <w:rPr>
          <w:rFonts w:ascii="Georgia" w:hAnsi="Georgia"/>
          <w:sz w:val="24"/>
          <w:szCs w:val="24"/>
        </w:rPr>
      </w:pPr>
      <w:r w:rsidRPr="002F0E63">
        <w:rPr>
          <w:rFonts w:ascii="Georgia" w:hAnsi="Georgia"/>
          <w:sz w:val="24"/>
          <w:szCs w:val="24"/>
        </w:rPr>
        <w:t xml:space="preserve">Rött ljus även </w:t>
      </w:r>
      <w:r w:rsidR="00F41CDE">
        <w:rPr>
          <w:rFonts w:ascii="Georgia" w:hAnsi="Georgia"/>
          <w:sz w:val="24"/>
          <w:szCs w:val="24"/>
        </w:rPr>
        <w:t>om</w:t>
      </w:r>
      <w:r w:rsidR="00F41CDE" w:rsidRPr="002F0E63">
        <w:rPr>
          <w:rFonts w:ascii="Georgia" w:hAnsi="Georgia"/>
          <w:sz w:val="24"/>
          <w:szCs w:val="24"/>
        </w:rPr>
        <w:t xml:space="preserve"> </w:t>
      </w:r>
      <w:r w:rsidRPr="002F0E63">
        <w:rPr>
          <w:rFonts w:ascii="Georgia" w:hAnsi="Georgia"/>
          <w:sz w:val="24"/>
          <w:szCs w:val="24"/>
        </w:rPr>
        <w:t>fiskad med bottentrål i Skagerrak, Kattegatt eller Nordsjön. Gult ljus om fiskad med garn i Östersjön, Bälthavet, Skagerrak eller Kattegatt.</w:t>
      </w:r>
    </w:p>
    <w:p w14:paraId="32DBB5B5" w14:textId="77777777" w:rsidR="00C7371A" w:rsidRPr="002F0E63" w:rsidRDefault="00C7371A" w:rsidP="00E21321">
      <w:pPr>
        <w:pStyle w:val="Normalwebb"/>
        <w:spacing w:after="150" w:line="276" w:lineRule="auto"/>
        <w:rPr>
          <w:rFonts w:ascii="Georgia" w:hAnsi="Georgia"/>
          <w:b/>
          <w:bCs/>
        </w:rPr>
      </w:pPr>
      <w:r w:rsidRPr="002F0E63">
        <w:rPr>
          <w:rFonts w:ascii="Georgia" w:hAnsi="Georgia"/>
          <w:b/>
          <w:bCs/>
        </w:rPr>
        <w:t>Krabba</w:t>
      </w:r>
    </w:p>
    <w:p w14:paraId="08D97017" w14:textId="5E394E0F" w:rsidR="002F1307" w:rsidRPr="002F0E63" w:rsidRDefault="00C7371A" w:rsidP="00E21321">
      <w:pPr>
        <w:pStyle w:val="Normalwebb"/>
        <w:spacing w:after="150" w:line="276" w:lineRule="auto"/>
        <w:rPr>
          <w:rFonts w:ascii="Georgia" w:hAnsi="Georgia"/>
        </w:rPr>
      </w:pPr>
      <w:r w:rsidRPr="002F0E63">
        <w:rPr>
          <w:rFonts w:ascii="Georgia" w:hAnsi="Georgia"/>
          <w:b/>
          <w:bCs/>
        </w:rPr>
        <w:t>Krabba</w:t>
      </w:r>
      <w:r w:rsidR="00234D78">
        <w:rPr>
          <w:rFonts w:ascii="Georgia" w:hAnsi="Georgia"/>
          <w:b/>
          <w:bCs/>
        </w:rPr>
        <w:t xml:space="preserve"> (krabbtaska)</w:t>
      </w:r>
      <w:r w:rsidR="00DE7485" w:rsidRPr="002F0E63">
        <w:rPr>
          <w:rFonts w:ascii="Georgia" w:hAnsi="Georgia"/>
          <w:b/>
          <w:bCs/>
        </w:rPr>
        <w:t xml:space="preserve">, </w:t>
      </w:r>
      <w:r w:rsidR="00DE7485" w:rsidRPr="002F0E63">
        <w:rPr>
          <w:rFonts w:ascii="Georgia" w:hAnsi="Georgia"/>
          <w:i/>
          <w:iCs/>
        </w:rPr>
        <w:t xml:space="preserve">Cancer </w:t>
      </w:r>
      <w:proofErr w:type="spellStart"/>
      <w:r w:rsidR="00DE7485" w:rsidRPr="002F0E63">
        <w:rPr>
          <w:rFonts w:ascii="Georgia" w:hAnsi="Georgia"/>
          <w:i/>
          <w:iCs/>
        </w:rPr>
        <w:t>pagarus</w:t>
      </w:r>
      <w:proofErr w:type="spellEnd"/>
      <w:r w:rsidR="00DE7485" w:rsidRPr="002F0E63">
        <w:rPr>
          <w:rFonts w:ascii="Georgia" w:hAnsi="Georgia"/>
          <w:b/>
          <w:bCs/>
        </w:rPr>
        <w:t>,</w:t>
      </w:r>
      <w:r w:rsidRPr="002F0E63">
        <w:rPr>
          <w:rFonts w:ascii="Georgia" w:hAnsi="Georgia"/>
          <w:b/>
          <w:bCs/>
        </w:rPr>
        <w:t xml:space="preserve"> som fiskas med garn i Skagerrak och Kattegatt får gult ljus</w:t>
      </w:r>
      <w:r w:rsidR="00DE7485" w:rsidRPr="002F0E63">
        <w:rPr>
          <w:rFonts w:ascii="Georgia" w:hAnsi="Georgia"/>
          <w:b/>
          <w:bCs/>
        </w:rPr>
        <w:t xml:space="preserve"> (ny utvärdering). </w:t>
      </w:r>
      <w:r w:rsidR="00015B97" w:rsidRPr="002F0E63">
        <w:rPr>
          <w:rFonts w:ascii="Georgia" w:hAnsi="Georgia"/>
        </w:rPr>
        <w:t>Bestånd</w:t>
      </w:r>
      <w:r w:rsidR="004C1E60" w:rsidRPr="002F0E63">
        <w:rPr>
          <w:rFonts w:ascii="Georgia" w:hAnsi="Georgia"/>
        </w:rPr>
        <w:t xml:space="preserve">suppskattningar är osäkra, men </w:t>
      </w:r>
      <w:proofErr w:type="spellStart"/>
      <w:r w:rsidR="00D20C82">
        <w:rPr>
          <w:rFonts w:ascii="Georgia" w:hAnsi="Georgia"/>
        </w:rPr>
        <w:t>krabb</w:t>
      </w:r>
      <w:r w:rsidR="00DF157A">
        <w:rPr>
          <w:rFonts w:ascii="Georgia" w:hAnsi="Georgia"/>
        </w:rPr>
        <w:t>eståndet</w:t>
      </w:r>
      <w:proofErr w:type="spellEnd"/>
      <w:r w:rsidR="00D20C82">
        <w:rPr>
          <w:rFonts w:ascii="Georgia" w:hAnsi="Georgia"/>
        </w:rPr>
        <w:t xml:space="preserve"> </w:t>
      </w:r>
      <w:r w:rsidR="004C1E60" w:rsidRPr="002F0E63">
        <w:rPr>
          <w:rFonts w:ascii="Georgia" w:hAnsi="Georgia"/>
        </w:rPr>
        <w:t xml:space="preserve">bedöms ändå </w:t>
      </w:r>
      <w:r w:rsidR="002B2CC6" w:rsidRPr="002F0E63">
        <w:rPr>
          <w:rFonts w:ascii="Georgia" w:hAnsi="Georgia"/>
        </w:rPr>
        <w:t xml:space="preserve">vara i god kondition. </w:t>
      </w:r>
      <w:r w:rsidR="00334D8F" w:rsidRPr="002F0E63">
        <w:rPr>
          <w:rFonts w:ascii="Georgia" w:hAnsi="Georgia"/>
        </w:rPr>
        <w:t>Fisket verkar bedrivas på hållbar nivå, men fångsterna bör inte ökas enligt SLU.</w:t>
      </w:r>
      <w:r w:rsidR="0099733A" w:rsidRPr="002F0E63">
        <w:rPr>
          <w:rFonts w:ascii="Georgia" w:hAnsi="Georgia"/>
        </w:rPr>
        <w:t xml:space="preserve"> Uppgifter om fångstsammansättning saknas och </w:t>
      </w:r>
      <w:r w:rsidR="00781654" w:rsidRPr="002F0E63">
        <w:rPr>
          <w:rFonts w:ascii="Georgia" w:hAnsi="Georgia"/>
        </w:rPr>
        <w:t>de bottensatta garnen riskerar att påverka känsliga miljöer.</w:t>
      </w:r>
      <w:r w:rsidR="0099733A" w:rsidRPr="002F0E63">
        <w:rPr>
          <w:rFonts w:ascii="Georgia" w:hAnsi="Georgia"/>
        </w:rPr>
        <w:t xml:space="preserve"> </w:t>
      </w:r>
    </w:p>
    <w:p w14:paraId="5D38F690" w14:textId="65EB98AE" w:rsidR="00C15C54" w:rsidRPr="002F0E63" w:rsidRDefault="00C705FF" w:rsidP="00E21321">
      <w:pPr>
        <w:pStyle w:val="Normalwebb"/>
        <w:spacing w:after="150" w:line="276" w:lineRule="auto"/>
        <w:rPr>
          <w:rFonts w:ascii="Georgia" w:hAnsi="Georgia"/>
        </w:rPr>
      </w:pPr>
      <w:r w:rsidRPr="002F0E63">
        <w:rPr>
          <w:rFonts w:ascii="Georgia" w:hAnsi="Georgia"/>
        </w:rPr>
        <w:t>Gul</w:t>
      </w:r>
      <w:r w:rsidR="00687360" w:rsidRPr="002F0E63">
        <w:rPr>
          <w:rFonts w:ascii="Georgia" w:hAnsi="Georgia"/>
        </w:rPr>
        <w:t>t</w:t>
      </w:r>
      <w:r w:rsidRPr="002F0E63">
        <w:rPr>
          <w:rFonts w:ascii="Georgia" w:hAnsi="Georgia"/>
        </w:rPr>
        <w:t xml:space="preserve"> ljus även om fiskad med bur i övriga Nordostatlanten samt för krabba fiskad med bur i Medelhavet. </w:t>
      </w:r>
      <w:r w:rsidR="009E4797" w:rsidRPr="002F0E63">
        <w:rPr>
          <w:rFonts w:ascii="Georgia" w:hAnsi="Georgia"/>
        </w:rPr>
        <w:t>Grön</w:t>
      </w:r>
      <w:r w:rsidRPr="002F0E63">
        <w:rPr>
          <w:rFonts w:ascii="Georgia" w:hAnsi="Georgia"/>
        </w:rPr>
        <w:t xml:space="preserve">t ljus </w:t>
      </w:r>
      <w:r w:rsidR="00234D78">
        <w:rPr>
          <w:rFonts w:ascii="Georgia" w:hAnsi="Georgia"/>
        </w:rPr>
        <w:t>för</w:t>
      </w:r>
      <w:r w:rsidR="00234D78" w:rsidRPr="002F0E63">
        <w:rPr>
          <w:rFonts w:ascii="Georgia" w:hAnsi="Georgia"/>
        </w:rPr>
        <w:t xml:space="preserve"> </w:t>
      </w:r>
      <w:r w:rsidR="009E4797" w:rsidRPr="002F0E63">
        <w:rPr>
          <w:rFonts w:ascii="Georgia" w:hAnsi="Georgia"/>
        </w:rPr>
        <w:t>MSC-certifierad</w:t>
      </w:r>
      <w:r w:rsidR="00CE56CB" w:rsidRPr="002F0E63">
        <w:rPr>
          <w:rFonts w:ascii="Georgia" w:hAnsi="Georgia"/>
        </w:rPr>
        <w:t xml:space="preserve"> krabba</w:t>
      </w:r>
      <w:r w:rsidR="00712F2C">
        <w:rPr>
          <w:rFonts w:ascii="Georgia" w:hAnsi="Georgia"/>
        </w:rPr>
        <w:t xml:space="preserve"> samt</w:t>
      </w:r>
      <w:r w:rsidR="00CE56CB" w:rsidRPr="002F0E63">
        <w:rPr>
          <w:rFonts w:ascii="Georgia" w:hAnsi="Georgia"/>
        </w:rPr>
        <w:t xml:space="preserve"> för </w:t>
      </w:r>
      <w:r w:rsidR="003C3C4A" w:rsidRPr="002F0E63">
        <w:rPr>
          <w:rFonts w:ascii="Georgia" w:hAnsi="Georgia"/>
        </w:rPr>
        <w:t xml:space="preserve">krabba </w:t>
      </w:r>
      <w:r w:rsidR="009E4797" w:rsidRPr="002F0E63">
        <w:rPr>
          <w:rFonts w:ascii="Georgia" w:hAnsi="Georgia"/>
        </w:rPr>
        <w:t>fiskad med bur i Skagerrak och Kattegatt (svenskt fiske)</w:t>
      </w:r>
      <w:r w:rsidR="00CE56CB" w:rsidRPr="002F0E63">
        <w:rPr>
          <w:rFonts w:ascii="Georgia" w:hAnsi="Georgia"/>
        </w:rPr>
        <w:t xml:space="preserve"> eller i </w:t>
      </w:r>
      <w:r w:rsidR="009E4797" w:rsidRPr="002F0E63">
        <w:rPr>
          <w:rFonts w:ascii="Georgia" w:hAnsi="Georgia"/>
        </w:rPr>
        <w:t xml:space="preserve">västra </w:t>
      </w:r>
      <w:proofErr w:type="gramStart"/>
      <w:r w:rsidR="009E4797" w:rsidRPr="002F0E63">
        <w:rPr>
          <w:rFonts w:ascii="Georgia" w:hAnsi="Georgia"/>
        </w:rPr>
        <w:t>Engelska</w:t>
      </w:r>
      <w:proofErr w:type="gramEnd"/>
      <w:r w:rsidR="009E4797" w:rsidRPr="002F0E63">
        <w:rPr>
          <w:rFonts w:ascii="Georgia" w:hAnsi="Georgia"/>
        </w:rPr>
        <w:t xml:space="preserve"> kanalen (Englands ekonomiska zon - EEZ)</w:t>
      </w:r>
      <w:r w:rsidR="00CE56CB" w:rsidRPr="002F0E63">
        <w:rPr>
          <w:rFonts w:ascii="Georgia" w:hAnsi="Georgia"/>
        </w:rPr>
        <w:t xml:space="preserve">. </w:t>
      </w:r>
      <w:r w:rsidR="00C15C54" w:rsidRPr="002F0E63">
        <w:rPr>
          <w:rFonts w:ascii="Georgia" w:hAnsi="Georgia"/>
        </w:rPr>
        <w:t xml:space="preserve">Rött </w:t>
      </w:r>
      <w:r w:rsidR="00CE56CB" w:rsidRPr="002F0E63">
        <w:rPr>
          <w:rFonts w:ascii="Georgia" w:hAnsi="Georgia"/>
        </w:rPr>
        <w:t>ljus om</w:t>
      </w:r>
      <w:r w:rsidR="00C15C54" w:rsidRPr="002F0E63">
        <w:rPr>
          <w:rFonts w:ascii="Georgia" w:hAnsi="Georgia"/>
        </w:rPr>
        <w:t xml:space="preserve"> fiskad med trål, oavsett fångstområde</w:t>
      </w:r>
      <w:r w:rsidR="00CE56CB" w:rsidRPr="002F0E63">
        <w:rPr>
          <w:rFonts w:ascii="Georgia" w:hAnsi="Georgia"/>
        </w:rPr>
        <w:t>.</w:t>
      </w:r>
    </w:p>
    <w:p w14:paraId="168D41B6" w14:textId="77777777" w:rsidR="00C7371A" w:rsidRPr="002F0E63" w:rsidRDefault="00C7371A" w:rsidP="00E21321">
      <w:pPr>
        <w:pStyle w:val="Normalwebb"/>
        <w:spacing w:after="150" w:line="276" w:lineRule="auto"/>
        <w:rPr>
          <w:rFonts w:ascii="Georgia" w:hAnsi="Georgia"/>
          <w:b/>
          <w:bCs/>
        </w:rPr>
      </w:pPr>
      <w:r w:rsidRPr="002F0E63">
        <w:rPr>
          <w:rFonts w:ascii="Georgia" w:hAnsi="Georgia"/>
          <w:b/>
          <w:bCs/>
        </w:rPr>
        <w:t>Gös</w:t>
      </w:r>
    </w:p>
    <w:p w14:paraId="02272D57" w14:textId="0F0333EA" w:rsidR="00C01744" w:rsidRPr="002F0E63" w:rsidRDefault="00C7371A" w:rsidP="00E21321">
      <w:pPr>
        <w:pStyle w:val="Normalwebb"/>
        <w:spacing w:after="150" w:line="276" w:lineRule="auto"/>
        <w:rPr>
          <w:rFonts w:ascii="Georgia" w:hAnsi="Georgia"/>
        </w:rPr>
      </w:pPr>
      <w:r w:rsidRPr="002F0E63">
        <w:rPr>
          <w:rFonts w:ascii="Georgia" w:hAnsi="Georgia"/>
          <w:b/>
          <w:bCs/>
        </w:rPr>
        <w:t xml:space="preserve">Gös, </w:t>
      </w:r>
      <w:r w:rsidRPr="002F0E63">
        <w:rPr>
          <w:rFonts w:ascii="Georgia" w:hAnsi="Georgia"/>
          <w:i/>
          <w:iCs/>
        </w:rPr>
        <w:t xml:space="preserve">Sander </w:t>
      </w:r>
      <w:proofErr w:type="spellStart"/>
      <w:r w:rsidRPr="002F0E63">
        <w:rPr>
          <w:rFonts w:ascii="Georgia" w:hAnsi="Georgia"/>
          <w:i/>
          <w:iCs/>
        </w:rPr>
        <w:t>luci</w:t>
      </w:r>
      <w:r w:rsidR="00DE7485" w:rsidRPr="002F0E63">
        <w:rPr>
          <w:rFonts w:ascii="Georgia" w:hAnsi="Georgia"/>
          <w:i/>
          <w:iCs/>
        </w:rPr>
        <w:t>operca</w:t>
      </w:r>
      <w:proofErr w:type="spellEnd"/>
      <w:r w:rsidR="00DE7485" w:rsidRPr="002F0E63">
        <w:rPr>
          <w:rFonts w:ascii="Georgia" w:hAnsi="Georgia"/>
          <w:i/>
          <w:iCs/>
        </w:rPr>
        <w:t>,</w:t>
      </w:r>
      <w:r w:rsidRPr="002F0E63">
        <w:rPr>
          <w:rFonts w:ascii="Georgia" w:hAnsi="Georgia"/>
          <w:b/>
          <w:bCs/>
        </w:rPr>
        <w:t xml:space="preserve"> fiskad med garn i Vänern, Mälaren och Hjälmaren går från gult till grönt ljus</w:t>
      </w:r>
      <w:r w:rsidR="00DE7485" w:rsidRPr="002F0E63">
        <w:rPr>
          <w:rFonts w:ascii="Georgia" w:hAnsi="Georgia"/>
          <w:b/>
          <w:bCs/>
        </w:rPr>
        <w:t xml:space="preserve">. </w:t>
      </w:r>
      <w:r w:rsidR="00882958" w:rsidRPr="002F0E63">
        <w:rPr>
          <w:rFonts w:ascii="Georgia" w:hAnsi="Georgia"/>
        </w:rPr>
        <w:t xml:space="preserve">Fisket </w:t>
      </w:r>
      <w:r w:rsidR="00964CA1" w:rsidRPr="002F0E63">
        <w:rPr>
          <w:rFonts w:ascii="Georgia" w:hAnsi="Georgia"/>
        </w:rPr>
        <w:t>i</w:t>
      </w:r>
      <w:r w:rsidR="00882958" w:rsidRPr="002F0E63">
        <w:rPr>
          <w:rFonts w:ascii="Georgia" w:hAnsi="Georgia"/>
        </w:rPr>
        <w:t xml:space="preserve"> samtliga tre sjöar bedrivs på en hållbar nivå</w:t>
      </w:r>
      <w:r w:rsidR="00C01744" w:rsidRPr="002F0E63">
        <w:rPr>
          <w:rFonts w:ascii="Georgia" w:hAnsi="Georgia"/>
        </w:rPr>
        <w:t xml:space="preserve"> men fångsterna bör inte ökas om bestånden ska förbli stabila. </w:t>
      </w:r>
      <w:r w:rsidR="007819A6" w:rsidRPr="002F0E63">
        <w:rPr>
          <w:rFonts w:ascii="Georgia" w:hAnsi="Georgia"/>
        </w:rPr>
        <w:t xml:space="preserve">Viss bifångst av andra </w:t>
      </w:r>
      <w:r w:rsidR="007819A6" w:rsidRPr="002F0E63">
        <w:rPr>
          <w:rFonts w:ascii="Georgia" w:hAnsi="Georgia"/>
        </w:rPr>
        <w:lastRenderedPageBreak/>
        <w:t>arter som siklöja, gädda och abborre förekommer, men fisket anses inte påverka dessa arters status.</w:t>
      </w:r>
      <w:r w:rsidR="009460BD" w:rsidRPr="002F0E63">
        <w:rPr>
          <w:rFonts w:ascii="Georgia" w:hAnsi="Georgia"/>
        </w:rPr>
        <w:t xml:space="preserve"> </w:t>
      </w:r>
      <w:r w:rsidR="00A961E8" w:rsidRPr="002F0E63">
        <w:rPr>
          <w:rFonts w:ascii="Georgia" w:hAnsi="Georgia"/>
        </w:rPr>
        <w:t>För Vänern och Vättern finns lokala fiskevårdsplaner som omfattar gös. För Mälaren och Hjälmaren planeras liknande lokala fiskevårdsplaner.</w:t>
      </w:r>
    </w:p>
    <w:p w14:paraId="75BA74E7" w14:textId="1A4D475F" w:rsidR="0011203D" w:rsidRPr="002F0E63" w:rsidRDefault="00D972CE" w:rsidP="00E21321">
      <w:pPr>
        <w:rPr>
          <w:rFonts w:ascii="Georgia" w:hAnsi="Georgia"/>
          <w:sz w:val="24"/>
          <w:szCs w:val="24"/>
        </w:rPr>
      </w:pPr>
      <w:r w:rsidRPr="002F0E63">
        <w:rPr>
          <w:rFonts w:ascii="Georgia" w:hAnsi="Georgia"/>
          <w:sz w:val="24"/>
          <w:szCs w:val="24"/>
        </w:rPr>
        <w:t xml:space="preserve">Grön </w:t>
      </w:r>
      <w:r w:rsidR="00EC53CA" w:rsidRPr="002F0E63">
        <w:rPr>
          <w:rFonts w:ascii="Georgia" w:hAnsi="Georgia"/>
          <w:sz w:val="24"/>
          <w:szCs w:val="24"/>
        </w:rPr>
        <w:t>ljus om</w:t>
      </w:r>
      <w:r w:rsidRPr="002F0E63">
        <w:rPr>
          <w:rFonts w:ascii="Georgia" w:hAnsi="Georgia"/>
          <w:sz w:val="24"/>
          <w:szCs w:val="24"/>
        </w:rPr>
        <w:t xml:space="preserve"> MSC</w:t>
      </w:r>
      <w:r w:rsidR="00EC53CA" w:rsidRPr="002F0E63">
        <w:rPr>
          <w:rFonts w:ascii="Georgia" w:hAnsi="Georgia"/>
          <w:sz w:val="24"/>
          <w:szCs w:val="24"/>
        </w:rPr>
        <w:t xml:space="preserve"> eller</w:t>
      </w:r>
      <w:r w:rsidRPr="002F0E63">
        <w:rPr>
          <w:rFonts w:ascii="Georgia" w:hAnsi="Georgia"/>
          <w:sz w:val="24"/>
          <w:szCs w:val="24"/>
        </w:rPr>
        <w:t xml:space="preserve"> KRAV-certifierad</w:t>
      </w:r>
      <w:r w:rsidR="00EC53CA" w:rsidRPr="002F0E63">
        <w:rPr>
          <w:rFonts w:ascii="Georgia" w:hAnsi="Georgia"/>
          <w:sz w:val="24"/>
          <w:szCs w:val="24"/>
        </w:rPr>
        <w:t xml:space="preserve">, om </w:t>
      </w:r>
      <w:r w:rsidRPr="002F0E63">
        <w:rPr>
          <w:rFonts w:ascii="Georgia" w:hAnsi="Georgia"/>
          <w:sz w:val="24"/>
          <w:szCs w:val="24"/>
        </w:rPr>
        <w:t>odlad i Danmark, Tyskland eller Holland i landbaserade recirkulerande system (RAS)</w:t>
      </w:r>
      <w:r w:rsidR="00BC11D2" w:rsidRPr="002F0E63">
        <w:rPr>
          <w:rFonts w:ascii="Georgia" w:hAnsi="Georgia"/>
          <w:sz w:val="24"/>
          <w:szCs w:val="24"/>
        </w:rPr>
        <w:t xml:space="preserve"> eller</w:t>
      </w:r>
      <w:r w:rsidR="00712F2C">
        <w:rPr>
          <w:rFonts w:ascii="Georgia" w:hAnsi="Georgia"/>
          <w:sz w:val="24"/>
          <w:szCs w:val="24"/>
        </w:rPr>
        <w:t xml:space="preserve"> </w:t>
      </w:r>
      <w:r w:rsidR="00EC53CA" w:rsidRPr="002F0E63">
        <w:rPr>
          <w:rFonts w:ascii="Georgia" w:hAnsi="Georgia"/>
          <w:sz w:val="24"/>
          <w:szCs w:val="24"/>
        </w:rPr>
        <w:t>om</w:t>
      </w:r>
      <w:r w:rsidRPr="002F0E63">
        <w:rPr>
          <w:rFonts w:ascii="Georgia" w:hAnsi="Georgia"/>
          <w:sz w:val="24"/>
          <w:szCs w:val="24"/>
        </w:rPr>
        <w:t xml:space="preserve"> fiskad med </w:t>
      </w:r>
      <w:proofErr w:type="spellStart"/>
      <w:r w:rsidRPr="002F0E63">
        <w:rPr>
          <w:rFonts w:ascii="Georgia" w:hAnsi="Georgia"/>
          <w:sz w:val="24"/>
          <w:szCs w:val="24"/>
        </w:rPr>
        <w:t>handlina</w:t>
      </w:r>
      <w:proofErr w:type="spellEnd"/>
      <w:r w:rsidRPr="002F0E63">
        <w:rPr>
          <w:rFonts w:ascii="Georgia" w:hAnsi="Georgia"/>
          <w:sz w:val="24"/>
          <w:szCs w:val="24"/>
        </w:rPr>
        <w:t xml:space="preserve"> i Schweiz (insjö). </w:t>
      </w:r>
      <w:r w:rsidR="0011203D" w:rsidRPr="002F0E63">
        <w:rPr>
          <w:rFonts w:ascii="Georgia" w:hAnsi="Georgia"/>
          <w:sz w:val="24"/>
          <w:szCs w:val="24"/>
        </w:rPr>
        <w:t>Gul</w:t>
      </w:r>
      <w:r w:rsidR="000B5F60" w:rsidRPr="002F0E63">
        <w:rPr>
          <w:rFonts w:ascii="Georgia" w:hAnsi="Georgia"/>
          <w:sz w:val="24"/>
          <w:szCs w:val="24"/>
        </w:rPr>
        <w:t>t</w:t>
      </w:r>
      <w:r w:rsidR="0011203D" w:rsidRPr="002F0E63">
        <w:rPr>
          <w:rFonts w:ascii="Georgia" w:hAnsi="Georgia"/>
          <w:sz w:val="24"/>
          <w:szCs w:val="24"/>
        </w:rPr>
        <w:t xml:space="preserve"> </w:t>
      </w:r>
      <w:r w:rsidR="00EC53CA" w:rsidRPr="002F0E63">
        <w:rPr>
          <w:rFonts w:ascii="Georgia" w:hAnsi="Georgia"/>
          <w:sz w:val="24"/>
          <w:szCs w:val="24"/>
        </w:rPr>
        <w:t>ljus om</w:t>
      </w:r>
      <w:r w:rsidR="0011203D" w:rsidRPr="002F0E63">
        <w:rPr>
          <w:rFonts w:ascii="Georgia" w:hAnsi="Georgia"/>
          <w:sz w:val="24"/>
          <w:szCs w:val="24"/>
        </w:rPr>
        <w:t xml:space="preserve"> fångad med garn eller </w:t>
      </w:r>
      <w:proofErr w:type="spellStart"/>
      <w:r w:rsidR="0011203D" w:rsidRPr="002F0E63">
        <w:rPr>
          <w:rFonts w:ascii="Georgia" w:hAnsi="Georgia"/>
          <w:sz w:val="24"/>
          <w:szCs w:val="24"/>
        </w:rPr>
        <w:t>handlina</w:t>
      </w:r>
      <w:proofErr w:type="spellEnd"/>
      <w:r w:rsidR="0011203D" w:rsidRPr="002F0E63">
        <w:rPr>
          <w:rFonts w:ascii="Georgia" w:hAnsi="Georgia"/>
          <w:sz w:val="24"/>
          <w:szCs w:val="24"/>
        </w:rPr>
        <w:t xml:space="preserve"> i Lettland (insjö)</w:t>
      </w:r>
      <w:r w:rsidR="00EC53CA" w:rsidRPr="002F0E63">
        <w:rPr>
          <w:rFonts w:ascii="Georgia" w:hAnsi="Georgia"/>
          <w:sz w:val="24"/>
          <w:szCs w:val="24"/>
        </w:rPr>
        <w:t xml:space="preserve">, med bur </w:t>
      </w:r>
      <w:r w:rsidR="0011203D" w:rsidRPr="002F0E63">
        <w:rPr>
          <w:rFonts w:ascii="Georgia" w:hAnsi="Georgia"/>
          <w:sz w:val="24"/>
          <w:szCs w:val="24"/>
        </w:rPr>
        <w:t>i Peipus</w:t>
      </w:r>
      <w:r w:rsidR="00EC53CA" w:rsidRPr="002F0E63">
        <w:rPr>
          <w:rFonts w:ascii="Georgia" w:hAnsi="Georgia"/>
          <w:sz w:val="24"/>
          <w:szCs w:val="24"/>
        </w:rPr>
        <w:t xml:space="preserve">, </w:t>
      </w:r>
      <w:r w:rsidR="0011203D" w:rsidRPr="002F0E63">
        <w:rPr>
          <w:rFonts w:ascii="Georgia" w:hAnsi="Georgia"/>
          <w:sz w:val="24"/>
          <w:szCs w:val="24"/>
        </w:rPr>
        <w:t xml:space="preserve">Vörtsjärv </w:t>
      </w:r>
      <w:r w:rsidR="00EC53CA" w:rsidRPr="002F0E63">
        <w:rPr>
          <w:rFonts w:ascii="Georgia" w:hAnsi="Georgia"/>
          <w:sz w:val="24"/>
          <w:szCs w:val="24"/>
        </w:rPr>
        <w:t xml:space="preserve">eller </w:t>
      </w:r>
      <w:r w:rsidR="0011203D" w:rsidRPr="002F0E63">
        <w:rPr>
          <w:rFonts w:ascii="Georgia" w:hAnsi="Georgia"/>
          <w:sz w:val="24"/>
          <w:szCs w:val="24"/>
        </w:rPr>
        <w:t xml:space="preserve">Östersjön (Litauen). </w:t>
      </w:r>
      <w:r w:rsidR="00EC53CA" w:rsidRPr="002F0E63">
        <w:rPr>
          <w:rFonts w:ascii="Georgia" w:hAnsi="Georgia"/>
          <w:sz w:val="24"/>
          <w:szCs w:val="24"/>
        </w:rPr>
        <w:t xml:space="preserve">Gult ljus även om </w:t>
      </w:r>
      <w:r w:rsidR="0011203D" w:rsidRPr="002F0E63">
        <w:rPr>
          <w:rFonts w:ascii="Georgia" w:hAnsi="Georgia"/>
          <w:sz w:val="24"/>
          <w:szCs w:val="24"/>
        </w:rPr>
        <w:t xml:space="preserve">fiskad med garn i Polen eller </w:t>
      </w:r>
      <w:r w:rsidR="00712F2C" w:rsidRPr="002F0E63">
        <w:rPr>
          <w:rFonts w:ascii="Georgia" w:hAnsi="Georgia"/>
          <w:sz w:val="24"/>
          <w:szCs w:val="24"/>
        </w:rPr>
        <w:t>Schweiz</w:t>
      </w:r>
      <w:r w:rsidR="0011203D" w:rsidRPr="002F0E63">
        <w:rPr>
          <w:rFonts w:ascii="Georgia" w:hAnsi="Georgia"/>
          <w:sz w:val="24"/>
          <w:szCs w:val="24"/>
        </w:rPr>
        <w:t xml:space="preserve"> (insjöar)</w:t>
      </w:r>
      <w:r w:rsidR="00EC53CA" w:rsidRPr="002F0E63">
        <w:rPr>
          <w:rFonts w:ascii="Georgia" w:hAnsi="Georgia"/>
          <w:sz w:val="24"/>
          <w:szCs w:val="24"/>
        </w:rPr>
        <w:t xml:space="preserve"> eller med </w:t>
      </w:r>
      <w:r w:rsidR="0011203D" w:rsidRPr="002F0E63">
        <w:rPr>
          <w:rFonts w:ascii="Georgia" w:hAnsi="Georgia"/>
          <w:sz w:val="24"/>
          <w:szCs w:val="24"/>
        </w:rPr>
        <w:t>garn eller bur i Litauen (insjö).</w:t>
      </w:r>
      <w:r w:rsidR="00C705FF" w:rsidRPr="002F0E63">
        <w:rPr>
          <w:rFonts w:ascii="Georgia" w:hAnsi="Georgia"/>
          <w:sz w:val="24"/>
          <w:szCs w:val="24"/>
        </w:rPr>
        <w:t xml:space="preserve"> </w:t>
      </w:r>
      <w:r w:rsidR="0011203D" w:rsidRPr="002F0E63">
        <w:rPr>
          <w:rFonts w:ascii="Georgia" w:hAnsi="Georgia"/>
          <w:sz w:val="24"/>
          <w:szCs w:val="24"/>
        </w:rPr>
        <w:t xml:space="preserve">Rött </w:t>
      </w:r>
      <w:r w:rsidR="00EC53CA" w:rsidRPr="002F0E63">
        <w:rPr>
          <w:rFonts w:ascii="Georgia" w:hAnsi="Georgia"/>
          <w:sz w:val="24"/>
          <w:szCs w:val="24"/>
        </w:rPr>
        <w:t>ljus om</w:t>
      </w:r>
      <w:r w:rsidR="0011203D" w:rsidRPr="002F0E63">
        <w:rPr>
          <w:rFonts w:ascii="Georgia" w:hAnsi="Georgia"/>
          <w:sz w:val="24"/>
          <w:szCs w:val="24"/>
        </w:rPr>
        <w:t xml:space="preserve"> fiskad med garn </w:t>
      </w:r>
      <w:r w:rsidR="00D002FD" w:rsidRPr="002F0E63">
        <w:rPr>
          <w:rFonts w:ascii="Georgia" w:hAnsi="Georgia"/>
          <w:sz w:val="24"/>
          <w:szCs w:val="24"/>
        </w:rPr>
        <w:t xml:space="preserve">längs </w:t>
      </w:r>
      <w:r w:rsidR="0011203D" w:rsidRPr="002F0E63">
        <w:rPr>
          <w:rFonts w:ascii="Georgia" w:hAnsi="Georgia"/>
          <w:sz w:val="24"/>
          <w:szCs w:val="24"/>
        </w:rPr>
        <w:t xml:space="preserve">svensk </w:t>
      </w:r>
      <w:r w:rsidR="00D002FD" w:rsidRPr="002F0E63">
        <w:rPr>
          <w:rFonts w:ascii="Georgia" w:hAnsi="Georgia"/>
          <w:sz w:val="24"/>
          <w:szCs w:val="24"/>
        </w:rPr>
        <w:t>östersjö</w:t>
      </w:r>
      <w:r w:rsidR="0011203D" w:rsidRPr="002F0E63">
        <w:rPr>
          <w:rFonts w:ascii="Georgia" w:hAnsi="Georgia"/>
          <w:sz w:val="24"/>
          <w:szCs w:val="24"/>
        </w:rPr>
        <w:t>kust</w:t>
      </w:r>
      <w:r w:rsidR="00D002FD" w:rsidRPr="002F0E63">
        <w:rPr>
          <w:rFonts w:ascii="Georgia" w:hAnsi="Georgia"/>
          <w:sz w:val="24"/>
          <w:szCs w:val="24"/>
        </w:rPr>
        <w:t xml:space="preserve"> samt för garn och bur i Östersjön (Estland, Lettland, Litauen och Ryssland). Rött ljus även för </w:t>
      </w:r>
      <w:r w:rsidR="0011203D" w:rsidRPr="002F0E63">
        <w:rPr>
          <w:rFonts w:ascii="Georgia" w:hAnsi="Georgia"/>
          <w:sz w:val="24"/>
          <w:szCs w:val="24"/>
        </w:rPr>
        <w:t>garn eller bur</w:t>
      </w:r>
      <w:r w:rsidR="00D002FD" w:rsidRPr="002F0E63">
        <w:rPr>
          <w:rFonts w:ascii="Georgia" w:hAnsi="Georgia"/>
          <w:sz w:val="24"/>
          <w:szCs w:val="24"/>
        </w:rPr>
        <w:t>fångad gös från Turkiet eller</w:t>
      </w:r>
      <w:r w:rsidR="0011203D" w:rsidRPr="002F0E63">
        <w:rPr>
          <w:rFonts w:ascii="Georgia" w:hAnsi="Georgia"/>
          <w:sz w:val="24"/>
          <w:szCs w:val="24"/>
        </w:rPr>
        <w:t xml:space="preserve"> Kazakstan</w:t>
      </w:r>
      <w:r w:rsidR="00D002FD" w:rsidRPr="002F0E63">
        <w:rPr>
          <w:rFonts w:ascii="Georgia" w:hAnsi="Georgia"/>
          <w:sz w:val="24"/>
          <w:szCs w:val="24"/>
        </w:rPr>
        <w:t xml:space="preserve">. </w:t>
      </w:r>
    </w:p>
    <w:p w14:paraId="4A0243A4" w14:textId="77777777" w:rsidR="00364702" w:rsidRPr="002F0E63" w:rsidRDefault="00364702" w:rsidP="00E21321">
      <w:pPr>
        <w:rPr>
          <w:rFonts w:ascii="Georgia" w:hAnsi="Georgia"/>
          <w:b/>
          <w:bCs/>
          <w:sz w:val="24"/>
          <w:szCs w:val="24"/>
        </w:rPr>
      </w:pPr>
      <w:r w:rsidRPr="002F0E63">
        <w:rPr>
          <w:rFonts w:ascii="Georgia" w:hAnsi="Georgia"/>
          <w:b/>
          <w:bCs/>
          <w:sz w:val="24"/>
          <w:szCs w:val="24"/>
        </w:rPr>
        <w:t>Abborre</w:t>
      </w:r>
    </w:p>
    <w:p w14:paraId="53E9C46B" w14:textId="683679C6" w:rsidR="00364702" w:rsidRPr="002F0E63" w:rsidRDefault="00364702" w:rsidP="00E21321">
      <w:pPr>
        <w:rPr>
          <w:rFonts w:ascii="Georgia" w:hAnsi="Georgia"/>
          <w:b/>
          <w:bCs/>
          <w:sz w:val="24"/>
          <w:szCs w:val="24"/>
        </w:rPr>
      </w:pPr>
      <w:r w:rsidRPr="002F0E63">
        <w:rPr>
          <w:rFonts w:ascii="Georgia" w:hAnsi="Georgia"/>
          <w:b/>
          <w:bCs/>
          <w:sz w:val="24"/>
          <w:szCs w:val="24"/>
        </w:rPr>
        <w:t>Abborre</w:t>
      </w:r>
      <w:r w:rsidRPr="002F0E63">
        <w:rPr>
          <w:rFonts w:ascii="Georgia" w:hAnsi="Georgia"/>
          <w:sz w:val="24"/>
          <w:szCs w:val="24"/>
        </w:rPr>
        <w:t xml:space="preserve">, </w:t>
      </w:r>
      <w:proofErr w:type="spellStart"/>
      <w:r w:rsidRPr="002F0E63">
        <w:rPr>
          <w:rFonts w:ascii="Georgia" w:hAnsi="Georgia"/>
          <w:i/>
          <w:iCs/>
          <w:sz w:val="24"/>
          <w:szCs w:val="24"/>
        </w:rPr>
        <w:t>Perca</w:t>
      </w:r>
      <w:proofErr w:type="spellEnd"/>
      <w:r w:rsidRPr="002F0E63">
        <w:rPr>
          <w:rFonts w:ascii="Georgia" w:hAnsi="Georgia"/>
          <w:i/>
          <w:iCs/>
          <w:sz w:val="24"/>
          <w:szCs w:val="24"/>
        </w:rPr>
        <w:t xml:space="preserve"> </w:t>
      </w:r>
      <w:proofErr w:type="spellStart"/>
      <w:r w:rsidRPr="002F0E63">
        <w:rPr>
          <w:rFonts w:ascii="Georgia" w:hAnsi="Georgia"/>
          <w:i/>
          <w:iCs/>
          <w:sz w:val="24"/>
          <w:szCs w:val="24"/>
        </w:rPr>
        <w:t>fluviatilis</w:t>
      </w:r>
      <w:proofErr w:type="spellEnd"/>
      <w:r w:rsidRPr="002F0E63">
        <w:rPr>
          <w:rFonts w:ascii="Georgia" w:hAnsi="Georgia"/>
          <w:i/>
          <w:iCs/>
          <w:sz w:val="24"/>
          <w:szCs w:val="24"/>
        </w:rPr>
        <w:t xml:space="preserve">, </w:t>
      </w:r>
      <w:r w:rsidRPr="002F0E63">
        <w:rPr>
          <w:rFonts w:ascii="Georgia" w:hAnsi="Georgia"/>
          <w:b/>
          <w:bCs/>
          <w:sz w:val="24"/>
          <w:szCs w:val="24"/>
        </w:rPr>
        <w:t xml:space="preserve">fiskad med garn eller bur i Rigabukten (Estland) går från grönt till gult ljus. </w:t>
      </w:r>
      <w:r w:rsidRPr="002F0E63">
        <w:rPr>
          <w:rFonts w:ascii="Georgia" w:hAnsi="Georgia"/>
          <w:sz w:val="24"/>
          <w:szCs w:val="24"/>
        </w:rPr>
        <w:t xml:space="preserve">En viss försämring har observerats i fiskbestånden och ett högt fisketryck riskerar att leda till vidare försämring. En hög andel </w:t>
      </w:r>
      <w:proofErr w:type="spellStart"/>
      <w:r w:rsidRPr="002F0E63">
        <w:rPr>
          <w:rFonts w:ascii="Georgia" w:hAnsi="Georgia"/>
          <w:sz w:val="24"/>
          <w:szCs w:val="24"/>
        </w:rPr>
        <w:t>ungfisk</w:t>
      </w:r>
      <w:proofErr w:type="spellEnd"/>
      <w:r w:rsidRPr="002F0E63">
        <w:rPr>
          <w:rFonts w:ascii="Georgia" w:hAnsi="Georgia"/>
          <w:sz w:val="24"/>
          <w:szCs w:val="24"/>
        </w:rPr>
        <w:t xml:space="preserve"> fångas.</w:t>
      </w:r>
      <w:r w:rsidRPr="002F0E63">
        <w:rPr>
          <w:rFonts w:ascii="Georgia" w:hAnsi="Georgia"/>
          <w:b/>
          <w:bCs/>
          <w:sz w:val="24"/>
          <w:szCs w:val="24"/>
        </w:rPr>
        <w:t xml:space="preserve"> </w:t>
      </w:r>
    </w:p>
    <w:p w14:paraId="32C9F586" w14:textId="6B0BAEB4" w:rsidR="000B5252" w:rsidRPr="002F0E63" w:rsidRDefault="00B44213" w:rsidP="00E21321">
      <w:pPr>
        <w:autoSpaceDE w:val="0"/>
        <w:autoSpaceDN w:val="0"/>
        <w:adjustRightInd w:val="0"/>
        <w:spacing w:after="0"/>
        <w:rPr>
          <w:rFonts w:ascii="Georgia" w:hAnsi="Georgia"/>
          <w:sz w:val="24"/>
          <w:szCs w:val="24"/>
        </w:rPr>
      </w:pPr>
      <w:r w:rsidRPr="002F0E63">
        <w:rPr>
          <w:rFonts w:ascii="Georgia" w:hAnsi="Georgia"/>
          <w:b/>
          <w:bCs/>
          <w:sz w:val="24"/>
          <w:szCs w:val="24"/>
        </w:rPr>
        <w:t>Abborre fiskad med garn i Mälaren och Vänern går från gult till grönt ljus</w:t>
      </w:r>
      <w:r w:rsidR="00C7371A" w:rsidRPr="002F0E63">
        <w:rPr>
          <w:rFonts w:ascii="Georgia" w:hAnsi="Georgia"/>
          <w:b/>
          <w:bCs/>
          <w:sz w:val="24"/>
          <w:szCs w:val="24"/>
        </w:rPr>
        <w:t xml:space="preserve">. </w:t>
      </w:r>
      <w:r w:rsidR="0000092E" w:rsidRPr="002F0E63">
        <w:rPr>
          <w:rFonts w:ascii="Georgia" w:hAnsi="Georgia"/>
          <w:sz w:val="24"/>
          <w:szCs w:val="24"/>
        </w:rPr>
        <w:t>Abborre i båda sjöar fångas främst som bifångst i fiske på gös.</w:t>
      </w:r>
      <w:r w:rsidR="00BB43F6" w:rsidRPr="002F0E63">
        <w:rPr>
          <w:rFonts w:ascii="Georgia" w:hAnsi="Georgia"/>
          <w:sz w:val="24"/>
          <w:szCs w:val="24"/>
        </w:rPr>
        <w:t xml:space="preserve"> </w:t>
      </w:r>
      <w:r w:rsidR="00FD1896" w:rsidRPr="002F0E63">
        <w:rPr>
          <w:rFonts w:ascii="Georgia" w:hAnsi="Georgia"/>
          <w:sz w:val="24"/>
          <w:szCs w:val="24"/>
        </w:rPr>
        <w:t xml:space="preserve">Resultat från provfisken indikerar att starka årsklasser har producerats tidigare år i </w:t>
      </w:r>
      <w:r w:rsidR="000B5252" w:rsidRPr="002F0E63">
        <w:rPr>
          <w:rFonts w:ascii="Georgia" w:hAnsi="Georgia"/>
          <w:sz w:val="24"/>
          <w:szCs w:val="24"/>
        </w:rPr>
        <w:t>båda</w:t>
      </w:r>
      <w:r w:rsidR="00FD1896" w:rsidRPr="002F0E63">
        <w:rPr>
          <w:rFonts w:ascii="Georgia" w:hAnsi="Georgia"/>
          <w:sz w:val="24"/>
          <w:szCs w:val="24"/>
        </w:rPr>
        <w:t xml:space="preserve"> sjöarna och inga problem med föryngring har kunnat urskiljas</w:t>
      </w:r>
      <w:r w:rsidR="000B5252" w:rsidRPr="002F0E63">
        <w:rPr>
          <w:rFonts w:ascii="Georgia" w:hAnsi="Georgia"/>
          <w:sz w:val="24"/>
          <w:szCs w:val="24"/>
        </w:rPr>
        <w:t xml:space="preserve"> men vidare undersökningar krävs för att kunna</w:t>
      </w:r>
      <w:r w:rsidR="00FD1896" w:rsidRPr="002F0E63">
        <w:rPr>
          <w:rFonts w:ascii="Georgia" w:hAnsi="Georgia"/>
          <w:sz w:val="24"/>
          <w:szCs w:val="24"/>
        </w:rPr>
        <w:t xml:space="preserve"> fastslå</w:t>
      </w:r>
      <w:r w:rsidR="000B5252" w:rsidRPr="002F0E63">
        <w:rPr>
          <w:rFonts w:ascii="Georgia" w:hAnsi="Georgia"/>
          <w:sz w:val="24"/>
          <w:szCs w:val="24"/>
        </w:rPr>
        <w:t xml:space="preserve"> </w:t>
      </w:r>
      <w:r w:rsidR="00FD1896" w:rsidRPr="002F0E63">
        <w:rPr>
          <w:rFonts w:ascii="Georgia" w:hAnsi="Georgia"/>
          <w:sz w:val="24"/>
          <w:szCs w:val="24"/>
        </w:rPr>
        <w:t>detta</w:t>
      </w:r>
      <w:r w:rsidR="000B5252" w:rsidRPr="002F0E63">
        <w:rPr>
          <w:rFonts w:ascii="Georgia" w:hAnsi="Georgia"/>
          <w:sz w:val="24"/>
          <w:szCs w:val="24"/>
        </w:rPr>
        <w:t xml:space="preserve">. </w:t>
      </w:r>
      <w:r w:rsidR="00FD1896" w:rsidRPr="002F0E63">
        <w:rPr>
          <w:rFonts w:ascii="Georgia" w:hAnsi="Georgia"/>
          <w:sz w:val="24"/>
          <w:szCs w:val="24"/>
        </w:rPr>
        <w:t xml:space="preserve"> </w:t>
      </w:r>
      <w:r w:rsidR="00D20D16" w:rsidRPr="002F0E63">
        <w:rPr>
          <w:rFonts w:ascii="Georgia" w:hAnsi="Georgia"/>
          <w:sz w:val="24"/>
          <w:szCs w:val="24"/>
        </w:rPr>
        <w:t>Stora osäkerheter råder kring f</w:t>
      </w:r>
      <w:r w:rsidR="000B5252" w:rsidRPr="002F0E63">
        <w:rPr>
          <w:rFonts w:ascii="Georgia" w:hAnsi="Georgia"/>
          <w:sz w:val="24"/>
          <w:szCs w:val="24"/>
        </w:rPr>
        <w:t xml:space="preserve">ritidsfiskets uttag </w:t>
      </w:r>
      <w:r w:rsidR="00D20D16" w:rsidRPr="002F0E63">
        <w:rPr>
          <w:rFonts w:ascii="Georgia" w:hAnsi="Georgia"/>
          <w:sz w:val="24"/>
          <w:szCs w:val="24"/>
        </w:rPr>
        <w:t xml:space="preserve">som </w:t>
      </w:r>
      <w:r w:rsidR="000B5252" w:rsidRPr="002F0E63">
        <w:rPr>
          <w:rFonts w:ascii="Georgia" w:hAnsi="Georgia"/>
          <w:sz w:val="24"/>
          <w:szCs w:val="24"/>
        </w:rPr>
        <w:t xml:space="preserve">bedöms vara </w:t>
      </w:r>
      <w:r w:rsidR="00D20D16" w:rsidRPr="002F0E63">
        <w:rPr>
          <w:rFonts w:ascii="Georgia" w:hAnsi="Georgia"/>
          <w:sz w:val="24"/>
          <w:szCs w:val="24"/>
        </w:rPr>
        <w:t xml:space="preserve">upp till fem gånger så stort som yrkesfiskets </w:t>
      </w:r>
      <w:r w:rsidR="00D56D71" w:rsidRPr="002F0E63">
        <w:rPr>
          <w:rFonts w:ascii="Georgia" w:hAnsi="Georgia"/>
          <w:sz w:val="24"/>
          <w:szCs w:val="24"/>
        </w:rPr>
        <w:t xml:space="preserve">fångster, vilket försvårar </w:t>
      </w:r>
      <w:r w:rsidR="007B3830" w:rsidRPr="002F0E63">
        <w:rPr>
          <w:rFonts w:ascii="Georgia" w:hAnsi="Georgia"/>
          <w:sz w:val="24"/>
          <w:szCs w:val="24"/>
        </w:rPr>
        <w:t>bedömningar</w:t>
      </w:r>
      <w:r w:rsidR="00D56D71" w:rsidRPr="002F0E63">
        <w:rPr>
          <w:rFonts w:ascii="Georgia" w:hAnsi="Georgia"/>
          <w:sz w:val="24"/>
          <w:szCs w:val="24"/>
        </w:rPr>
        <w:t xml:space="preserve"> av abborr</w:t>
      </w:r>
      <w:r w:rsidR="007B3830" w:rsidRPr="002F0E63">
        <w:rPr>
          <w:rFonts w:ascii="Georgia" w:hAnsi="Georgia"/>
          <w:sz w:val="24"/>
          <w:szCs w:val="24"/>
        </w:rPr>
        <w:t>bestånden</w:t>
      </w:r>
      <w:r w:rsidR="00D56D71" w:rsidRPr="002F0E63">
        <w:rPr>
          <w:rFonts w:ascii="Georgia" w:hAnsi="Georgia"/>
          <w:sz w:val="24"/>
          <w:szCs w:val="24"/>
        </w:rPr>
        <w:t>.</w:t>
      </w:r>
    </w:p>
    <w:p w14:paraId="032E2556" w14:textId="08DCF4D8" w:rsidR="000B5252" w:rsidRPr="002F0E63" w:rsidRDefault="000B5252" w:rsidP="00E21321">
      <w:pPr>
        <w:autoSpaceDE w:val="0"/>
        <w:autoSpaceDN w:val="0"/>
        <w:adjustRightInd w:val="0"/>
        <w:spacing w:after="0"/>
        <w:rPr>
          <w:rFonts w:ascii="Georgia" w:hAnsi="Georgia"/>
          <w:sz w:val="24"/>
          <w:szCs w:val="24"/>
        </w:rPr>
      </w:pPr>
    </w:p>
    <w:p w14:paraId="466C8906" w14:textId="2ADF99B9" w:rsidR="0000092E" w:rsidRPr="002F0E63" w:rsidRDefault="00D56D71" w:rsidP="00E21321">
      <w:pPr>
        <w:autoSpaceDE w:val="0"/>
        <w:autoSpaceDN w:val="0"/>
        <w:adjustRightInd w:val="0"/>
        <w:spacing w:after="0"/>
        <w:rPr>
          <w:rFonts w:ascii="Georgia" w:hAnsi="Georgia"/>
          <w:sz w:val="24"/>
          <w:szCs w:val="24"/>
        </w:rPr>
      </w:pPr>
      <w:r w:rsidRPr="002F0E63">
        <w:rPr>
          <w:rFonts w:ascii="Georgia" w:hAnsi="Georgia"/>
          <w:sz w:val="24"/>
          <w:szCs w:val="24"/>
        </w:rPr>
        <w:t xml:space="preserve">OBS! </w:t>
      </w:r>
      <w:r w:rsidR="0046444A" w:rsidRPr="002F0E63">
        <w:rPr>
          <w:rFonts w:ascii="Georgia" w:hAnsi="Georgia"/>
          <w:sz w:val="24"/>
          <w:szCs w:val="24"/>
        </w:rPr>
        <w:t>Abborre är en art där beståndets storlek och dess</w:t>
      </w:r>
      <w:r w:rsidRPr="002F0E63">
        <w:rPr>
          <w:rFonts w:ascii="Georgia" w:hAnsi="Georgia"/>
          <w:sz w:val="24"/>
          <w:szCs w:val="24"/>
        </w:rPr>
        <w:t xml:space="preserve"> </w:t>
      </w:r>
      <w:r w:rsidR="0046444A" w:rsidRPr="002F0E63">
        <w:rPr>
          <w:rFonts w:ascii="Georgia" w:hAnsi="Georgia"/>
          <w:sz w:val="24"/>
          <w:szCs w:val="24"/>
        </w:rPr>
        <w:t>storleksstruktur kan variera kraftigt över tid beroende på klimat och temperatur, men även beroende</w:t>
      </w:r>
      <w:r w:rsidRPr="002F0E63">
        <w:rPr>
          <w:rFonts w:ascii="Georgia" w:hAnsi="Georgia"/>
          <w:sz w:val="24"/>
          <w:szCs w:val="24"/>
        </w:rPr>
        <w:t xml:space="preserve"> </w:t>
      </w:r>
      <w:r w:rsidR="0046444A" w:rsidRPr="002F0E63">
        <w:rPr>
          <w:rFonts w:ascii="Georgia" w:hAnsi="Georgia"/>
          <w:sz w:val="24"/>
          <w:szCs w:val="24"/>
        </w:rPr>
        <w:t>på interaktioner inom populationen och</w:t>
      </w:r>
      <w:r w:rsidR="00034924" w:rsidRPr="002F0E63">
        <w:rPr>
          <w:rFonts w:ascii="Georgia" w:hAnsi="Georgia"/>
          <w:sz w:val="24"/>
          <w:szCs w:val="24"/>
        </w:rPr>
        <w:t xml:space="preserve"> </w:t>
      </w:r>
      <w:r w:rsidR="0046444A" w:rsidRPr="002F0E63">
        <w:rPr>
          <w:rFonts w:ascii="Georgia" w:hAnsi="Georgia"/>
          <w:sz w:val="24"/>
          <w:szCs w:val="24"/>
        </w:rPr>
        <w:t>samspel med andra</w:t>
      </w:r>
      <w:r w:rsidR="00712F2C">
        <w:rPr>
          <w:rFonts w:ascii="Georgia" w:hAnsi="Georgia"/>
          <w:sz w:val="24"/>
          <w:szCs w:val="24"/>
        </w:rPr>
        <w:t xml:space="preserve">. Därför är </w:t>
      </w:r>
      <w:proofErr w:type="gramStart"/>
      <w:r w:rsidR="00712F2C">
        <w:rPr>
          <w:rFonts w:ascii="Georgia" w:hAnsi="Georgia"/>
          <w:sz w:val="24"/>
          <w:szCs w:val="24"/>
        </w:rPr>
        <w:t xml:space="preserve">det </w:t>
      </w:r>
      <w:r w:rsidR="0046444A" w:rsidRPr="002F0E63">
        <w:rPr>
          <w:rFonts w:ascii="Georgia" w:hAnsi="Georgia"/>
          <w:sz w:val="24"/>
          <w:szCs w:val="24"/>
        </w:rPr>
        <w:t xml:space="preserve"> </w:t>
      </w:r>
      <w:r w:rsidR="00B96E06" w:rsidRPr="002F0E63">
        <w:rPr>
          <w:rFonts w:ascii="Georgia" w:hAnsi="Georgia"/>
          <w:sz w:val="24"/>
          <w:szCs w:val="24"/>
        </w:rPr>
        <w:t>viktigt</w:t>
      </w:r>
      <w:proofErr w:type="gramEnd"/>
      <w:r w:rsidR="00B96E06" w:rsidRPr="002F0E63">
        <w:rPr>
          <w:rFonts w:ascii="Georgia" w:hAnsi="Georgia"/>
          <w:sz w:val="24"/>
          <w:szCs w:val="24"/>
        </w:rPr>
        <w:t xml:space="preserve"> att bestånden förvaltas utifrån en försiktighetsansats. </w:t>
      </w:r>
    </w:p>
    <w:p w14:paraId="1A6ABF34" w14:textId="77777777" w:rsidR="0000092E" w:rsidRPr="002F0E63" w:rsidRDefault="0000092E" w:rsidP="00E21321">
      <w:pPr>
        <w:autoSpaceDE w:val="0"/>
        <w:autoSpaceDN w:val="0"/>
        <w:adjustRightInd w:val="0"/>
        <w:spacing w:after="0"/>
        <w:rPr>
          <w:rFonts w:ascii="Georgia" w:hAnsi="Georgia"/>
          <w:b/>
          <w:bCs/>
          <w:sz w:val="24"/>
          <w:szCs w:val="24"/>
        </w:rPr>
      </w:pPr>
    </w:p>
    <w:p w14:paraId="4A210E8B" w14:textId="2C7D033C" w:rsidR="00364702" w:rsidRPr="002F0E63" w:rsidRDefault="009D5887" w:rsidP="00E21321">
      <w:pPr>
        <w:rPr>
          <w:rFonts w:ascii="Georgia" w:hAnsi="Georgia"/>
          <w:sz w:val="24"/>
          <w:szCs w:val="24"/>
        </w:rPr>
      </w:pPr>
      <w:r w:rsidRPr="002F0E63">
        <w:rPr>
          <w:rFonts w:ascii="Georgia" w:hAnsi="Georgia"/>
          <w:sz w:val="24"/>
          <w:szCs w:val="24"/>
        </w:rPr>
        <w:t>Grönt ljus även för MSC-certifierad abborre och för abborre fiskad i Hjälmaren eller Vättern.</w:t>
      </w:r>
      <w:r w:rsidR="00C7371A" w:rsidRPr="002F0E63">
        <w:rPr>
          <w:rFonts w:ascii="Georgia" w:hAnsi="Georgia"/>
          <w:sz w:val="24"/>
          <w:szCs w:val="24"/>
        </w:rPr>
        <w:t xml:space="preserve"> </w:t>
      </w:r>
      <w:r w:rsidR="00364702" w:rsidRPr="002F0E63">
        <w:rPr>
          <w:rFonts w:ascii="Georgia" w:hAnsi="Georgia"/>
          <w:sz w:val="24"/>
          <w:szCs w:val="24"/>
        </w:rPr>
        <w:t>Gult ljus om fiskad med garn eller bur i Östersjön (svensk kust), med garn i Schweiz (insjö) eller bur i Peipus.  Rött ljus om fiskad med garn i Östersjön (ej svenskt fiske) eller om fiskad med garn eller bur i Polen (insjö).</w:t>
      </w:r>
    </w:p>
    <w:p w14:paraId="15D06776" w14:textId="77777777" w:rsidR="00A04A8E" w:rsidRPr="002F0E63" w:rsidRDefault="00A04A8E" w:rsidP="00E21321">
      <w:pPr>
        <w:pStyle w:val="Normalwebb"/>
        <w:spacing w:before="0" w:beforeAutospacing="0" w:after="150" w:afterAutospacing="0" w:line="276" w:lineRule="auto"/>
        <w:rPr>
          <w:rFonts w:ascii="Georgia" w:hAnsi="Georgia"/>
          <w:b/>
          <w:bCs/>
          <w:color w:val="000000"/>
        </w:rPr>
      </w:pPr>
    </w:p>
    <w:p w14:paraId="5D689920" w14:textId="5994BD2A" w:rsidR="00A04A8E" w:rsidRPr="002F0E63" w:rsidRDefault="00A04A8E"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Tonfisk</w:t>
      </w:r>
    </w:p>
    <w:p w14:paraId="448438FC" w14:textId="31CFFBFA" w:rsidR="00A621A6" w:rsidRPr="002F0E63" w:rsidRDefault="00A04A8E"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Tonfisk</w:t>
      </w:r>
      <w:r w:rsidR="004B37C7" w:rsidRPr="002F0E63">
        <w:rPr>
          <w:rFonts w:ascii="Georgia" w:hAnsi="Georgia"/>
          <w:b/>
          <w:bCs/>
          <w:color w:val="000000"/>
        </w:rPr>
        <w:t>/</w:t>
      </w:r>
      <w:proofErr w:type="spellStart"/>
      <w:r w:rsidRPr="002F0E63">
        <w:rPr>
          <w:rFonts w:ascii="Georgia" w:hAnsi="Georgia"/>
          <w:b/>
          <w:bCs/>
          <w:color w:val="000000"/>
        </w:rPr>
        <w:t>skipjack</w:t>
      </w:r>
      <w:proofErr w:type="spellEnd"/>
      <w:r w:rsidRPr="002F0E63">
        <w:rPr>
          <w:rFonts w:ascii="Georgia" w:hAnsi="Georgia"/>
          <w:b/>
          <w:bCs/>
          <w:color w:val="000000"/>
        </w:rPr>
        <w:t xml:space="preserve">, </w:t>
      </w:r>
      <w:proofErr w:type="spellStart"/>
      <w:r w:rsidRPr="002F0E63">
        <w:rPr>
          <w:rFonts w:ascii="Georgia" w:hAnsi="Georgia"/>
          <w:i/>
          <w:iCs/>
          <w:color w:val="000000"/>
        </w:rPr>
        <w:t>Katsuwonus</w:t>
      </w:r>
      <w:proofErr w:type="spellEnd"/>
      <w:r w:rsidRPr="002F0E63">
        <w:rPr>
          <w:rFonts w:ascii="Georgia" w:hAnsi="Georgia"/>
          <w:i/>
          <w:iCs/>
          <w:color w:val="000000"/>
        </w:rPr>
        <w:t xml:space="preserve"> </w:t>
      </w:r>
      <w:proofErr w:type="spellStart"/>
      <w:r w:rsidRPr="002F0E63">
        <w:rPr>
          <w:rFonts w:ascii="Georgia" w:hAnsi="Georgia"/>
          <w:i/>
          <w:iCs/>
          <w:color w:val="000000"/>
        </w:rPr>
        <w:t>pelamis</w:t>
      </w:r>
      <w:proofErr w:type="spellEnd"/>
      <w:r w:rsidRPr="002F0E63">
        <w:rPr>
          <w:rFonts w:ascii="Georgia" w:hAnsi="Georgia"/>
          <w:i/>
          <w:iCs/>
          <w:color w:val="000000"/>
        </w:rPr>
        <w:t>,</w:t>
      </w:r>
      <w:r w:rsidRPr="002F0E63">
        <w:rPr>
          <w:rFonts w:ascii="Georgia" w:hAnsi="Georgia"/>
          <w:b/>
          <w:bCs/>
          <w:color w:val="000000"/>
        </w:rPr>
        <w:t xml:space="preserve"> som fiskas </w:t>
      </w:r>
      <w:r w:rsidR="004B37C7" w:rsidRPr="002F0E63">
        <w:rPr>
          <w:rFonts w:ascii="Georgia" w:hAnsi="Georgia"/>
          <w:b/>
          <w:bCs/>
          <w:color w:val="000000"/>
        </w:rPr>
        <w:t xml:space="preserve">med </w:t>
      </w:r>
      <w:proofErr w:type="spellStart"/>
      <w:r w:rsidR="004B37C7" w:rsidRPr="002F0E63">
        <w:rPr>
          <w:rFonts w:ascii="Georgia" w:hAnsi="Georgia"/>
          <w:b/>
          <w:bCs/>
          <w:color w:val="000000"/>
        </w:rPr>
        <w:t>ringnot</w:t>
      </w:r>
      <w:proofErr w:type="spellEnd"/>
      <w:r w:rsidR="004B37C7" w:rsidRPr="002F0E63">
        <w:rPr>
          <w:rFonts w:ascii="Georgia" w:hAnsi="Georgia"/>
          <w:b/>
          <w:bCs/>
          <w:color w:val="000000"/>
        </w:rPr>
        <w:t xml:space="preserve"> i </w:t>
      </w:r>
      <w:proofErr w:type="spellStart"/>
      <w:r w:rsidR="004B37C7" w:rsidRPr="002F0E63">
        <w:rPr>
          <w:rFonts w:ascii="Georgia" w:hAnsi="Georgia"/>
          <w:b/>
          <w:bCs/>
          <w:color w:val="000000"/>
        </w:rPr>
        <w:t>östcentrala</w:t>
      </w:r>
      <w:proofErr w:type="spellEnd"/>
      <w:r w:rsidR="004B37C7" w:rsidRPr="002F0E63">
        <w:rPr>
          <w:rFonts w:ascii="Georgia" w:hAnsi="Georgia"/>
          <w:b/>
          <w:bCs/>
          <w:color w:val="000000"/>
        </w:rPr>
        <w:t xml:space="preserve"> och södra Stilla havet (ej FAD) går från gult till rött ljus.</w:t>
      </w:r>
      <w:r w:rsidR="004F572E" w:rsidRPr="002F0E63">
        <w:rPr>
          <w:rFonts w:ascii="Georgia" w:hAnsi="Georgia"/>
          <w:b/>
          <w:bCs/>
          <w:color w:val="000000"/>
        </w:rPr>
        <w:t xml:space="preserve"> </w:t>
      </w:r>
      <w:r w:rsidR="007E6E59" w:rsidRPr="002F0E63">
        <w:rPr>
          <w:rFonts w:ascii="Georgia" w:hAnsi="Georgia"/>
          <w:color w:val="000000"/>
        </w:rPr>
        <w:t>B</w:t>
      </w:r>
      <w:r w:rsidR="00ED7BCA" w:rsidRPr="002F0E63">
        <w:rPr>
          <w:rFonts w:ascii="Georgia" w:hAnsi="Georgia"/>
          <w:color w:val="000000"/>
        </w:rPr>
        <w:t>eståndsuppskattningarna osäkra</w:t>
      </w:r>
      <w:r w:rsidR="00D805AD" w:rsidRPr="002F0E63">
        <w:rPr>
          <w:rFonts w:ascii="Georgia" w:hAnsi="Georgia"/>
          <w:color w:val="000000"/>
        </w:rPr>
        <w:t xml:space="preserve">, men </w:t>
      </w:r>
      <w:r w:rsidR="00192531" w:rsidRPr="002F0E63">
        <w:rPr>
          <w:rFonts w:ascii="Georgia" w:hAnsi="Georgia"/>
          <w:color w:val="000000"/>
        </w:rPr>
        <w:t>ett högt fisketryck</w:t>
      </w:r>
      <w:r w:rsidR="00AF0AA9" w:rsidRPr="002F0E63">
        <w:rPr>
          <w:rFonts w:ascii="Georgia" w:hAnsi="Georgia"/>
          <w:color w:val="000000"/>
        </w:rPr>
        <w:t xml:space="preserve"> </w:t>
      </w:r>
      <w:r w:rsidR="00ED7BCA" w:rsidRPr="002F0E63">
        <w:rPr>
          <w:rFonts w:ascii="Georgia" w:hAnsi="Georgia"/>
          <w:color w:val="000000"/>
        </w:rPr>
        <w:t xml:space="preserve">och </w:t>
      </w:r>
      <w:r w:rsidR="00D805AD" w:rsidRPr="002F0E63">
        <w:rPr>
          <w:rFonts w:ascii="Georgia" w:hAnsi="Georgia"/>
          <w:color w:val="000000"/>
        </w:rPr>
        <w:t xml:space="preserve">en successiv minskning av </w:t>
      </w:r>
      <w:r w:rsidR="00ED7BCA" w:rsidRPr="002F0E63">
        <w:rPr>
          <w:rFonts w:ascii="Georgia" w:hAnsi="Georgia"/>
          <w:color w:val="000000"/>
        </w:rPr>
        <w:t xml:space="preserve">medelvikten på </w:t>
      </w:r>
      <w:proofErr w:type="spellStart"/>
      <w:r w:rsidR="00ED7BCA" w:rsidRPr="002F0E63">
        <w:rPr>
          <w:rFonts w:ascii="Georgia" w:hAnsi="Georgia"/>
          <w:color w:val="000000"/>
        </w:rPr>
        <w:t>skipjack</w:t>
      </w:r>
      <w:proofErr w:type="spellEnd"/>
      <w:r w:rsidR="00ED7BCA" w:rsidRPr="002F0E63">
        <w:rPr>
          <w:rFonts w:ascii="Georgia" w:hAnsi="Georgia"/>
          <w:color w:val="000000"/>
        </w:rPr>
        <w:t xml:space="preserve"> </w:t>
      </w:r>
      <w:r w:rsidR="00D805AD" w:rsidRPr="002F0E63">
        <w:rPr>
          <w:rFonts w:ascii="Georgia" w:hAnsi="Georgia"/>
          <w:color w:val="000000"/>
        </w:rPr>
        <w:t>över tid</w:t>
      </w:r>
      <w:r w:rsidR="00ED7BCA" w:rsidRPr="002F0E63">
        <w:rPr>
          <w:rFonts w:ascii="Georgia" w:hAnsi="Georgia"/>
          <w:color w:val="000000"/>
        </w:rPr>
        <w:t xml:space="preserve"> </w:t>
      </w:r>
      <w:r w:rsidR="00BF1D74" w:rsidRPr="002F0E63">
        <w:rPr>
          <w:rFonts w:ascii="Georgia" w:hAnsi="Georgia"/>
          <w:color w:val="000000"/>
        </w:rPr>
        <w:t xml:space="preserve">och </w:t>
      </w:r>
      <w:r w:rsidR="00104B33" w:rsidRPr="002F0E63">
        <w:rPr>
          <w:rFonts w:ascii="Georgia" w:hAnsi="Georgia"/>
          <w:color w:val="000000"/>
        </w:rPr>
        <w:t xml:space="preserve">som nu </w:t>
      </w:r>
      <w:r w:rsidR="00192531" w:rsidRPr="002F0E63">
        <w:rPr>
          <w:rFonts w:ascii="Georgia" w:hAnsi="Georgia"/>
          <w:color w:val="000000"/>
        </w:rPr>
        <w:t>är lägre än den någonsin varit</w:t>
      </w:r>
      <w:r w:rsidR="00104B33" w:rsidRPr="002F0E63">
        <w:rPr>
          <w:rFonts w:ascii="Georgia" w:hAnsi="Georgia"/>
          <w:color w:val="000000"/>
        </w:rPr>
        <w:t xml:space="preserve"> </w:t>
      </w:r>
      <w:r w:rsidR="001473D4" w:rsidRPr="002F0E63">
        <w:rPr>
          <w:rFonts w:ascii="Georgia" w:hAnsi="Georgia"/>
          <w:color w:val="000000"/>
        </w:rPr>
        <w:t xml:space="preserve">är tecken på </w:t>
      </w:r>
      <w:r w:rsidR="00ED7BCA" w:rsidRPr="002F0E63">
        <w:rPr>
          <w:rFonts w:ascii="Georgia" w:hAnsi="Georgia"/>
          <w:color w:val="000000"/>
        </w:rPr>
        <w:t xml:space="preserve">att </w:t>
      </w:r>
      <w:r w:rsidR="00EE6982" w:rsidRPr="002F0E63">
        <w:rPr>
          <w:rFonts w:ascii="Georgia" w:hAnsi="Georgia"/>
          <w:color w:val="000000"/>
        </w:rPr>
        <w:t>beståndet fiskas för hårt.</w:t>
      </w:r>
      <w:r w:rsidR="00EE6982" w:rsidRPr="002F0E63">
        <w:rPr>
          <w:rFonts w:ascii="Georgia" w:hAnsi="Georgia"/>
          <w:b/>
          <w:bCs/>
          <w:color w:val="000000"/>
        </w:rPr>
        <w:t xml:space="preserve"> </w:t>
      </w:r>
      <w:r w:rsidR="001706F7" w:rsidRPr="002F0E63">
        <w:rPr>
          <w:rFonts w:ascii="Georgia" w:hAnsi="Georgia"/>
          <w:color w:val="000000"/>
        </w:rPr>
        <w:t xml:space="preserve">Ringnotsfiske på fritt simmande </w:t>
      </w:r>
      <w:r w:rsidR="001706F7" w:rsidRPr="002F0E63">
        <w:rPr>
          <w:rFonts w:ascii="Georgia" w:hAnsi="Georgia"/>
          <w:color w:val="000000"/>
        </w:rPr>
        <w:lastRenderedPageBreak/>
        <w:t xml:space="preserve">tonfiskstim </w:t>
      </w:r>
      <w:r w:rsidR="00212C41" w:rsidRPr="002F0E63">
        <w:rPr>
          <w:rFonts w:ascii="Georgia" w:hAnsi="Georgia"/>
          <w:color w:val="000000"/>
        </w:rPr>
        <w:t xml:space="preserve">har lägre bifångster än </w:t>
      </w:r>
      <w:r w:rsidR="001265B4" w:rsidRPr="002F0E63">
        <w:rPr>
          <w:rFonts w:ascii="Georgia" w:hAnsi="Georgia"/>
          <w:color w:val="000000"/>
        </w:rPr>
        <w:t>ringnots</w:t>
      </w:r>
      <w:r w:rsidR="00212C41" w:rsidRPr="002F0E63">
        <w:rPr>
          <w:rFonts w:ascii="Georgia" w:hAnsi="Georgia"/>
          <w:color w:val="000000"/>
        </w:rPr>
        <w:t>fiske med så kallad FAD</w:t>
      </w:r>
      <w:r w:rsidR="001265B4" w:rsidRPr="002F0E63">
        <w:rPr>
          <w:rFonts w:ascii="Georgia" w:hAnsi="Georgia"/>
          <w:color w:val="000000"/>
        </w:rPr>
        <w:t xml:space="preserve"> </w:t>
      </w:r>
      <w:r w:rsidR="001265B4" w:rsidRPr="006705B3">
        <w:rPr>
          <w:rFonts w:ascii="Georgia" w:hAnsi="Georgia"/>
          <w:color w:val="000000"/>
        </w:rPr>
        <w:t>(</w:t>
      </w:r>
      <w:proofErr w:type="spellStart"/>
      <w:r w:rsidR="001265B4" w:rsidRPr="006705B3">
        <w:rPr>
          <w:rFonts w:ascii="Georgia" w:hAnsi="Georgia"/>
          <w:color w:val="000000"/>
        </w:rPr>
        <w:t>fish</w:t>
      </w:r>
      <w:proofErr w:type="spellEnd"/>
      <w:r w:rsidR="001265B4" w:rsidRPr="006705B3">
        <w:rPr>
          <w:rFonts w:ascii="Georgia" w:hAnsi="Georgia"/>
          <w:color w:val="000000"/>
        </w:rPr>
        <w:t xml:space="preserve"> </w:t>
      </w:r>
      <w:proofErr w:type="spellStart"/>
      <w:r w:rsidR="001265B4" w:rsidRPr="006705B3">
        <w:rPr>
          <w:rFonts w:ascii="Georgia" w:hAnsi="Georgia"/>
          <w:color w:val="000000"/>
        </w:rPr>
        <w:t>aggregating</w:t>
      </w:r>
      <w:proofErr w:type="spellEnd"/>
      <w:r w:rsidR="001265B4" w:rsidRPr="006705B3">
        <w:rPr>
          <w:rFonts w:ascii="Georgia" w:hAnsi="Georgia"/>
          <w:color w:val="000000"/>
        </w:rPr>
        <w:t xml:space="preserve"> </w:t>
      </w:r>
      <w:proofErr w:type="spellStart"/>
      <w:r w:rsidR="001265B4" w:rsidRPr="006705B3">
        <w:rPr>
          <w:rFonts w:ascii="Georgia" w:hAnsi="Georgia"/>
          <w:color w:val="000000"/>
        </w:rPr>
        <w:t>device</w:t>
      </w:r>
      <w:proofErr w:type="spellEnd"/>
      <w:r w:rsidR="002A5E30" w:rsidRPr="006705B3">
        <w:rPr>
          <w:rFonts w:ascii="Georgia" w:hAnsi="Georgia"/>
          <w:color w:val="000000"/>
        </w:rPr>
        <w:t xml:space="preserve">, </w:t>
      </w:r>
      <w:r w:rsidR="006705B3">
        <w:rPr>
          <w:rFonts w:ascii="Georgia" w:hAnsi="Georgia"/>
          <w:color w:val="000000"/>
        </w:rPr>
        <w:t xml:space="preserve">ett </w:t>
      </w:r>
      <w:r w:rsidR="002A5E30" w:rsidRPr="006705B3">
        <w:rPr>
          <w:rFonts w:ascii="Georgia" w:hAnsi="Georgia"/>
          <w:color w:val="000000"/>
        </w:rPr>
        <w:t>konstgjort objekt som används för att locka till sig fisk</w:t>
      </w:r>
      <w:r w:rsidR="006705B3" w:rsidRPr="006705B3">
        <w:rPr>
          <w:rFonts w:ascii="Georgia" w:hAnsi="Georgia"/>
          <w:color w:val="000000"/>
        </w:rPr>
        <w:t>)</w:t>
      </w:r>
      <w:r w:rsidR="00945F46" w:rsidRPr="006705B3">
        <w:rPr>
          <w:rFonts w:ascii="Georgia" w:hAnsi="Georgia"/>
          <w:color w:val="000000"/>
        </w:rPr>
        <w:t>,</w:t>
      </w:r>
      <w:r w:rsidR="00945F46" w:rsidRPr="002F0E63">
        <w:rPr>
          <w:rFonts w:ascii="Georgia" w:hAnsi="Georgia"/>
          <w:color w:val="000000"/>
        </w:rPr>
        <w:t xml:space="preserve"> men </w:t>
      </w:r>
      <w:r w:rsidR="00212C41" w:rsidRPr="002F0E63">
        <w:rPr>
          <w:rFonts w:ascii="Georgia" w:hAnsi="Georgia"/>
          <w:color w:val="000000"/>
        </w:rPr>
        <w:t xml:space="preserve">bifångster av djävulsrockor och </w:t>
      </w:r>
      <w:proofErr w:type="spellStart"/>
      <w:r w:rsidR="00212C41" w:rsidRPr="002F0E63">
        <w:rPr>
          <w:rFonts w:ascii="Georgia" w:hAnsi="Georgia"/>
          <w:color w:val="000000"/>
        </w:rPr>
        <w:t>mantor</w:t>
      </w:r>
      <w:proofErr w:type="spellEnd"/>
      <w:r w:rsidR="00945F46" w:rsidRPr="002F0E63">
        <w:rPr>
          <w:rFonts w:ascii="Georgia" w:hAnsi="Georgia"/>
          <w:color w:val="000000"/>
        </w:rPr>
        <w:t xml:space="preserve"> </w:t>
      </w:r>
      <w:r w:rsidR="00212C41" w:rsidRPr="002F0E63">
        <w:rPr>
          <w:rFonts w:ascii="Georgia" w:hAnsi="Georgia"/>
          <w:color w:val="000000"/>
        </w:rPr>
        <w:t>kan inte uteslutas</w:t>
      </w:r>
      <w:r w:rsidR="001265B4" w:rsidRPr="002F0E63">
        <w:rPr>
          <w:rFonts w:ascii="Georgia" w:hAnsi="Georgia"/>
          <w:color w:val="000000"/>
        </w:rPr>
        <w:t>.</w:t>
      </w:r>
      <w:r w:rsidR="00E1556E" w:rsidRPr="002F0E63">
        <w:rPr>
          <w:rFonts w:ascii="Georgia" w:hAnsi="Georgia"/>
          <w:color w:val="000000"/>
        </w:rPr>
        <w:t xml:space="preserve"> För hårt fiske på tonfisk</w:t>
      </w:r>
      <w:r w:rsidR="007D6049" w:rsidRPr="002F0E63">
        <w:rPr>
          <w:rFonts w:ascii="Georgia" w:hAnsi="Georgia"/>
          <w:color w:val="000000"/>
        </w:rPr>
        <w:t xml:space="preserve"> </w:t>
      </w:r>
      <w:r w:rsidR="00E1556E" w:rsidRPr="002F0E63">
        <w:rPr>
          <w:rFonts w:ascii="Georgia" w:hAnsi="Georgia"/>
          <w:color w:val="000000"/>
        </w:rPr>
        <w:t xml:space="preserve">kan </w:t>
      </w:r>
      <w:r w:rsidR="007D6049" w:rsidRPr="002F0E63">
        <w:rPr>
          <w:rFonts w:ascii="Georgia" w:hAnsi="Georgia"/>
          <w:color w:val="000000"/>
        </w:rPr>
        <w:t xml:space="preserve">ge </w:t>
      </w:r>
      <w:r w:rsidR="00E1556E" w:rsidRPr="002F0E63">
        <w:rPr>
          <w:rFonts w:ascii="Georgia" w:hAnsi="Georgia"/>
          <w:color w:val="000000"/>
        </w:rPr>
        <w:t>effekter längre ner i närin</w:t>
      </w:r>
      <w:r w:rsidR="00DA1232" w:rsidRPr="002F0E63">
        <w:rPr>
          <w:rFonts w:ascii="Georgia" w:hAnsi="Georgia"/>
          <w:color w:val="000000"/>
        </w:rPr>
        <w:t>gs</w:t>
      </w:r>
      <w:r w:rsidR="00E1556E" w:rsidRPr="002F0E63">
        <w:rPr>
          <w:rFonts w:ascii="Georgia" w:hAnsi="Georgia"/>
          <w:color w:val="000000"/>
        </w:rPr>
        <w:t>väven</w:t>
      </w:r>
      <w:r w:rsidR="007D6049" w:rsidRPr="002F0E63">
        <w:rPr>
          <w:rFonts w:ascii="Georgia" w:hAnsi="Georgia"/>
          <w:color w:val="000000"/>
        </w:rPr>
        <w:t>,</w:t>
      </w:r>
      <w:r w:rsidR="00E1556E" w:rsidRPr="002F0E63">
        <w:rPr>
          <w:rFonts w:ascii="Georgia" w:hAnsi="Georgia"/>
          <w:color w:val="000000"/>
        </w:rPr>
        <w:t xml:space="preserve"> </w:t>
      </w:r>
      <w:r w:rsidR="000B4122" w:rsidRPr="002F0E63">
        <w:rPr>
          <w:rFonts w:ascii="Georgia" w:hAnsi="Georgia"/>
          <w:color w:val="000000"/>
        </w:rPr>
        <w:t>eftersom</w:t>
      </w:r>
      <w:r w:rsidR="00E1556E" w:rsidRPr="002F0E63">
        <w:rPr>
          <w:rFonts w:ascii="Georgia" w:hAnsi="Georgia"/>
          <w:color w:val="000000"/>
        </w:rPr>
        <w:t xml:space="preserve"> tonfisk </w:t>
      </w:r>
      <w:r w:rsidR="00DA1232" w:rsidRPr="002F0E63">
        <w:rPr>
          <w:rFonts w:ascii="Georgia" w:hAnsi="Georgia"/>
          <w:color w:val="000000"/>
        </w:rPr>
        <w:t>fyller en viktig roll i ekosystemet som toppredator.</w:t>
      </w:r>
      <w:r w:rsidR="00DA1232" w:rsidRPr="002F0E63">
        <w:rPr>
          <w:rFonts w:ascii="Georgia" w:hAnsi="Georgia"/>
          <w:b/>
          <w:bCs/>
          <w:color w:val="000000"/>
        </w:rPr>
        <w:t xml:space="preserve"> </w:t>
      </w:r>
      <w:r w:rsidR="00E1556E" w:rsidRPr="002F0E63">
        <w:rPr>
          <w:rFonts w:ascii="Georgia" w:hAnsi="Georgia"/>
          <w:b/>
          <w:bCs/>
          <w:color w:val="000000"/>
        </w:rPr>
        <w:t xml:space="preserve"> </w:t>
      </w:r>
    </w:p>
    <w:p w14:paraId="2BF63510" w14:textId="4B878B13" w:rsidR="003F5654" w:rsidRPr="002F0E63" w:rsidRDefault="00AA4A16" w:rsidP="00E21321">
      <w:pPr>
        <w:pStyle w:val="Normalwebb"/>
        <w:spacing w:before="0" w:beforeAutospacing="0" w:after="150" w:afterAutospacing="0" w:line="276" w:lineRule="auto"/>
        <w:rPr>
          <w:rFonts w:ascii="Georgia" w:hAnsi="Georgia"/>
          <w:color w:val="000000"/>
        </w:rPr>
      </w:pPr>
      <w:proofErr w:type="spellStart"/>
      <w:r w:rsidRPr="002F0E63">
        <w:rPr>
          <w:rFonts w:ascii="Georgia" w:hAnsi="Georgia"/>
          <w:b/>
          <w:bCs/>
          <w:color w:val="000000"/>
        </w:rPr>
        <w:t>Skipjack</w:t>
      </w:r>
      <w:proofErr w:type="spellEnd"/>
      <w:r w:rsidR="005C7B8E" w:rsidRPr="002F0E63">
        <w:rPr>
          <w:rFonts w:ascii="Georgia" w:hAnsi="Georgia"/>
          <w:b/>
          <w:bCs/>
          <w:color w:val="000000"/>
        </w:rPr>
        <w:t xml:space="preserve"> fiskad med garn </w:t>
      </w:r>
      <w:r w:rsidR="003F5654" w:rsidRPr="002F0E63">
        <w:rPr>
          <w:rFonts w:ascii="Georgia" w:hAnsi="Georgia"/>
          <w:b/>
          <w:bCs/>
          <w:color w:val="000000"/>
        </w:rPr>
        <w:t xml:space="preserve">i nordvästra, centrala och sydvästra Stilla Havet </w:t>
      </w:r>
      <w:r w:rsidR="005C7B8E" w:rsidRPr="002F0E63">
        <w:rPr>
          <w:rFonts w:ascii="Georgia" w:hAnsi="Georgia"/>
          <w:b/>
          <w:bCs/>
          <w:color w:val="000000"/>
        </w:rPr>
        <w:t>går</w:t>
      </w:r>
      <w:r w:rsidR="003F5654" w:rsidRPr="002F0E63">
        <w:rPr>
          <w:rFonts w:ascii="Georgia" w:hAnsi="Georgia"/>
          <w:b/>
          <w:bCs/>
          <w:color w:val="000000"/>
        </w:rPr>
        <w:t xml:space="preserve"> från gult till rött ljus</w:t>
      </w:r>
      <w:r w:rsidR="00E31FFF" w:rsidRPr="002F0E63">
        <w:rPr>
          <w:rFonts w:ascii="Georgia" w:hAnsi="Georgia"/>
          <w:b/>
          <w:bCs/>
          <w:color w:val="000000"/>
        </w:rPr>
        <w:t>.</w:t>
      </w:r>
      <w:r w:rsidR="00D57E41" w:rsidRPr="002F0E63">
        <w:rPr>
          <w:rFonts w:ascii="Georgia" w:hAnsi="Georgia"/>
          <w:b/>
          <w:bCs/>
          <w:color w:val="000000"/>
        </w:rPr>
        <w:t xml:space="preserve"> </w:t>
      </w:r>
      <w:r w:rsidR="00E73D8C" w:rsidRPr="002F0E63">
        <w:rPr>
          <w:rFonts w:ascii="Georgia" w:hAnsi="Georgia"/>
          <w:color w:val="000000"/>
        </w:rPr>
        <w:t xml:space="preserve">Färgändring på grund av att </w:t>
      </w:r>
      <w:r w:rsidR="00795A5B" w:rsidRPr="002F0E63">
        <w:rPr>
          <w:rFonts w:ascii="Georgia" w:hAnsi="Georgia"/>
          <w:color w:val="000000"/>
        </w:rPr>
        <w:t>fisket</w:t>
      </w:r>
      <w:r w:rsidR="001D7332" w:rsidRPr="002F0E63">
        <w:rPr>
          <w:rFonts w:ascii="Georgia" w:hAnsi="Georgia"/>
          <w:color w:val="000000"/>
        </w:rPr>
        <w:t>s ekologiska påverkan på andra arter</w:t>
      </w:r>
      <w:r w:rsidR="00795A5B" w:rsidRPr="002F0E63">
        <w:rPr>
          <w:rFonts w:ascii="Georgia" w:hAnsi="Georgia"/>
          <w:color w:val="000000"/>
        </w:rPr>
        <w:t xml:space="preserve"> bedöms </w:t>
      </w:r>
      <w:r w:rsidR="001D7332" w:rsidRPr="002F0E63">
        <w:rPr>
          <w:rFonts w:ascii="Georgia" w:hAnsi="Georgia"/>
          <w:color w:val="000000"/>
        </w:rPr>
        <w:t>allvarligare</w:t>
      </w:r>
      <w:r w:rsidR="00795A5B" w:rsidRPr="002F0E63">
        <w:rPr>
          <w:rFonts w:ascii="Georgia" w:hAnsi="Georgia"/>
          <w:color w:val="000000"/>
        </w:rPr>
        <w:t xml:space="preserve"> än tidigare. </w:t>
      </w:r>
      <w:r w:rsidR="00421CCF" w:rsidRPr="002F0E63">
        <w:rPr>
          <w:rFonts w:ascii="Georgia" w:hAnsi="Georgia"/>
          <w:color w:val="000000"/>
        </w:rPr>
        <w:t xml:space="preserve">Bifångster av </w:t>
      </w:r>
      <w:r w:rsidR="00455C78" w:rsidRPr="002F0E63">
        <w:rPr>
          <w:rFonts w:ascii="Georgia" w:hAnsi="Georgia"/>
          <w:color w:val="000000"/>
        </w:rPr>
        <w:t xml:space="preserve">annan fisk med även </w:t>
      </w:r>
      <w:r w:rsidR="00421CCF" w:rsidRPr="002F0E63">
        <w:rPr>
          <w:rFonts w:ascii="Georgia" w:hAnsi="Georgia"/>
          <w:color w:val="000000"/>
        </w:rPr>
        <w:t>andra arter som h</w:t>
      </w:r>
      <w:r w:rsidR="000D4433" w:rsidRPr="002F0E63">
        <w:rPr>
          <w:rFonts w:ascii="Georgia" w:hAnsi="Georgia"/>
          <w:color w:val="000000"/>
        </w:rPr>
        <w:t xml:space="preserve">avssköldpaddor, hajar, </w:t>
      </w:r>
      <w:proofErr w:type="spellStart"/>
      <w:r w:rsidR="000D4433" w:rsidRPr="002F0E63">
        <w:rPr>
          <w:rFonts w:ascii="Georgia" w:hAnsi="Georgia"/>
          <w:color w:val="000000"/>
        </w:rPr>
        <w:t>småvalar</w:t>
      </w:r>
      <w:proofErr w:type="spellEnd"/>
      <w:r w:rsidR="000D4433" w:rsidRPr="002F0E63">
        <w:rPr>
          <w:rFonts w:ascii="Georgia" w:hAnsi="Georgia"/>
          <w:color w:val="000000"/>
        </w:rPr>
        <w:t xml:space="preserve"> och sjöfåglar </w:t>
      </w:r>
      <w:r w:rsidR="00421CCF" w:rsidRPr="002F0E63">
        <w:rPr>
          <w:rFonts w:ascii="Georgia" w:hAnsi="Georgia"/>
          <w:color w:val="000000"/>
        </w:rPr>
        <w:t>bedöms uppgå till så mycket som 30</w:t>
      </w:r>
      <w:r w:rsidR="009E1A7B" w:rsidRPr="002F0E63">
        <w:rPr>
          <w:rFonts w:ascii="Georgia" w:hAnsi="Georgia"/>
          <w:color w:val="000000"/>
        </w:rPr>
        <w:t xml:space="preserve"> procent.</w:t>
      </w:r>
      <w:r w:rsidR="00421CCF" w:rsidRPr="002F0E63">
        <w:rPr>
          <w:rFonts w:ascii="Georgia" w:hAnsi="Georgia"/>
          <w:color w:val="000000"/>
        </w:rPr>
        <w:t xml:space="preserve">  </w:t>
      </w:r>
      <w:r w:rsidR="00D760DD" w:rsidRPr="002F0E63">
        <w:rPr>
          <w:rFonts w:ascii="Georgia" w:hAnsi="Georgia"/>
          <w:color w:val="000000"/>
        </w:rPr>
        <w:t xml:space="preserve"> </w:t>
      </w:r>
      <w:r w:rsidR="00EF4219" w:rsidRPr="002F0E63">
        <w:rPr>
          <w:rFonts w:ascii="Georgia" w:hAnsi="Georgia"/>
          <w:color w:val="000000"/>
        </w:rPr>
        <w:t xml:space="preserve"> </w:t>
      </w:r>
      <w:r w:rsidR="00737027" w:rsidRPr="002F0E63">
        <w:rPr>
          <w:rFonts w:ascii="Georgia" w:hAnsi="Georgia"/>
          <w:color w:val="000000"/>
        </w:rPr>
        <w:t xml:space="preserve"> </w:t>
      </w:r>
    </w:p>
    <w:p w14:paraId="50F6A96B" w14:textId="3AE1A5AF" w:rsidR="00FB5A41" w:rsidRPr="002F0E63" w:rsidRDefault="003F6656" w:rsidP="00E21321">
      <w:pPr>
        <w:pStyle w:val="Normalwebb"/>
        <w:spacing w:before="0" w:beforeAutospacing="0" w:after="150" w:afterAutospacing="0" w:line="276" w:lineRule="auto"/>
        <w:rPr>
          <w:rFonts w:ascii="Georgia" w:hAnsi="Georgia"/>
          <w:color w:val="000000"/>
        </w:rPr>
      </w:pPr>
      <w:r w:rsidRPr="002F0E63">
        <w:rPr>
          <w:rFonts w:ascii="Georgia" w:hAnsi="Georgia"/>
          <w:color w:val="000000"/>
        </w:rPr>
        <w:t xml:space="preserve">Rött ljus </w:t>
      </w:r>
      <w:r w:rsidR="00714614" w:rsidRPr="002F0E63">
        <w:rPr>
          <w:rFonts w:ascii="Georgia" w:hAnsi="Georgia"/>
          <w:color w:val="000000"/>
        </w:rPr>
        <w:t xml:space="preserve">även för </w:t>
      </w:r>
      <w:proofErr w:type="spellStart"/>
      <w:r w:rsidR="00714614" w:rsidRPr="002F0E63">
        <w:rPr>
          <w:rFonts w:ascii="Georgia" w:hAnsi="Georgia"/>
          <w:color w:val="000000"/>
        </w:rPr>
        <w:t>skipjack</w:t>
      </w:r>
      <w:proofErr w:type="spellEnd"/>
      <w:r w:rsidRPr="002F0E63">
        <w:rPr>
          <w:rFonts w:ascii="Georgia" w:hAnsi="Georgia"/>
          <w:color w:val="000000"/>
        </w:rPr>
        <w:t xml:space="preserve"> </w:t>
      </w:r>
      <w:r w:rsidR="00956065" w:rsidRPr="002F0E63">
        <w:rPr>
          <w:rFonts w:ascii="Georgia" w:hAnsi="Georgia"/>
          <w:color w:val="000000"/>
        </w:rPr>
        <w:t xml:space="preserve">fiskad med </w:t>
      </w:r>
      <w:r w:rsidRPr="002F0E63">
        <w:rPr>
          <w:rFonts w:ascii="Georgia" w:hAnsi="Georgia"/>
          <w:color w:val="000000"/>
        </w:rPr>
        <w:t>garn i Indiska oceanen</w:t>
      </w:r>
      <w:r w:rsidR="009A3DDE" w:rsidRPr="002F0E63">
        <w:rPr>
          <w:rFonts w:ascii="Georgia" w:hAnsi="Georgia"/>
          <w:color w:val="000000"/>
        </w:rPr>
        <w:t xml:space="preserve"> </w:t>
      </w:r>
      <w:r w:rsidR="007937DA" w:rsidRPr="002F0E63">
        <w:rPr>
          <w:rFonts w:ascii="Georgia" w:hAnsi="Georgia"/>
          <w:color w:val="000000"/>
        </w:rPr>
        <w:t>eller</w:t>
      </w:r>
      <w:r w:rsidR="009A3DDE" w:rsidRPr="002F0E63">
        <w:rPr>
          <w:rFonts w:ascii="Georgia" w:hAnsi="Georgia"/>
          <w:color w:val="000000"/>
        </w:rPr>
        <w:t xml:space="preserve"> långrev i </w:t>
      </w:r>
      <w:proofErr w:type="spellStart"/>
      <w:r w:rsidR="009A3DDE" w:rsidRPr="002F0E63">
        <w:rPr>
          <w:rFonts w:ascii="Georgia" w:hAnsi="Georgia"/>
          <w:color w:val="000000"/>
        </w:rPr>
        <w:t>östcentrala</w:t>
      </w:r>
      <w:proofErr w:type="spellEnd"/>
      <w:r w:rsidR="009A3DDE" w:rsidRPr="002F0E63">
        <w:rPr>
          <w:rFonts w:ascii="Georgia" w:hAnsi="Georgia"/>
          <w:color w:val="000000"/>
        </w:rPr>
        <w:t xml:space="preserve"> och södra Stilla Havet</w:t>
      </w:r>
      <w:r w:rsidR="002A7B58" w:rsidRPr="002F0E63">
        <w:rPr>
          <w:rFonts w:ascii="Georgia" w:hAnsi="Georgia"/>
          <w:color w:val="000000"/>
        </w:rPr>
        <w:t xml:space="preserve"> samt för </w:t>
      </w:r>
      <w:proofErr w:type="spellStart"/>
      <w:r w:rsidR="002D2EF1" w:rsidRPr="002F0E63">
        <w:rPr>
          <w:rFonts w:ascii="Georgia" w:hAnsi="Georgia"/>
          <w:color w:val="000000"/>
        </w:rPr>
        <w:t>skipjack</w:t>
      </w:r>
      <w:proofErr w:type="spellEnd"/>
      <w:r w:rsidR="002D2EF1" w:rsidRPr="002F0E63">
        <w:rPr>
          <w:rFonts w:ascii="Georgia" w:hAnsi="Georgia"/>
          <w:color w:val="000000"/>
        </w:rPr>
        <w:t xml:space="preserve"> fiskad med FAD. </w:t>
      </w:r>
      <w:r w:rsidR="00B9254C" w:rsidRPr="002F0E63">
        <w:rPr>
          <w:rFonts w:ascii="Georgia" w:hAnsi="Georgia"/>
          <w:color w:val="000000"/>
        </w:rPr>
        <w:t xml:space="preserve">Gult ljus om fiskad med </w:t>
      </w:r>
      <w:proofErr w:type="spellStart"/>
      <w:r w:rsidR="00B9254C" w:rsidRPr="002F0E63">
        <w:rPr>
          <w:rFonts w:ascii="Georgia" w:hAnsi="Georgia"/>
          <w:color w:val="000000"/>
        </w:rPr>
        <w:t>ringnot</w:t>
      </w:r>
      <w:proofErr w:type="spellEnd"/>
      <w:r w:rsidR="00B9254C" w:rsidRPr="002F0E63">
        <w:rPr>
          <w:rFonts w:ascii="Georgia" w:hAnsi="Georgia"/>
          <w:color w:val="000000"/>
        </w:rPr>
        <w:t xml:space="preserve"> i nordvästra, centrala och sydvästra Stilla Havet</w:t>
      </w:r>
      <w:r w:rsidR="0094776C" w:rsidRPr="002F0E63">
        <w:rPr>
          <w:rFonts w:ascii="Georgia" w:hAnsi="Georgia"/>
          <w:color w:val="000000"/>
        </w:rPr>
        <w:t xml:space="preserve"> samt</w:t>
      </w:r>
      <w:r w:rsidR="00B9254C" w:rsidRPr="002F0E63">
        <w:rPr>
          <w:rFonts w:ascii="Georgia" w:hAnsi="Georgia"/>
          <w:color w:val="000000"/>
        </w:rPr>
        <w:t xml:space="preserve"> i Indiska oceanen. </w:t>
      </w:r>
      <w:r w:rsidR="0094776C" w:rsidRPr="002F0E63">
        <w:rPr>
          <w:rFonts w:ascii="Georgia" w:hAnsi="Georgia"/>
          <w:color w:val="000000"/>
        </w:rPr>
        <w:t xml:space="preserve">Gult ljus även för </w:t>
      </w:r>
      <w:proofErr w:type="spellStart"/>
      <w:r w:rsidR="0094776C" w:rsidRPr="002F0E63">
        <w:rPr>
          <w:rFonts w:ascii="Georgia" w:hAnsi="Georgia"/>
          <w:color w:val="000000"/>
        </w:rPr>
        <w:t>skipjack</w:t>
      </w:r>
      <w:proofErr w:type="spellEnd"/>
      <w:r w:rsidR="00B9254C" w:rsidRPr="002F0E63">
        <w:rPr>
          <w:rFonts w:ascii="Georgia" w:hAnsi="Georgia"/>
          <w:color w:val="000000"/>
        </w:rPr>
        <w:t xml:space="preserve"> fiskad i Atlanten med </w:t>
      </w:r>
      <w:proofErr w:type="spellStart"/>
      <w:r w:rsidR="00B9254C" w:rsidRPr="002F0E63">
        <w:rPr>
          <w:rFonts w:ascii="Georgia" w:hAnsi="Georgia"/>
          <w:color w:val="000000"/>
        </w:rPr>
        <w:t>handlina</w:t>
      </w:r>
      <w:proofErr w:type="spellEnd"/>
      <w:r w:rsidR="00B9254C" w:rsidRPr="002F0E63">
        <w:rPr>
          <w:rFonts w:ascii="Georgia" w:hAnsi="Georgia"/>
          <w:color w:val="000000"/>
        </w:rPr>
        <w:t xml:space="preserve">, spö eller </w:t>
      </w:r>
      <w:proofErr w:type="spellStart"/>
      <w:r w:rsidR="00B9254C" w:rsidRPr="002F0E63">
        <w:rPr>
          <w:rFonts w:ascii="Georgia" w:hAnsi="Georgia"/>
          <w:color w:val="000000"/>
        </w:rPr>
        <w:t>ringnot</w:t>
      </w:r>
      <w:proofErr w:type="spellEnd"/>
      <w:r w:rsidR="007A3822" w:rsidRPr="002F0E63">
        <w:rPr>
          <w:rFonts w:ascii="Georgia" w:hAnsi="Georgia"/>
          <w:color w:val="000000"/>
        </w:rPr>
        <w:t xml:space="preserve">. Grönt ljus om </w:t>
      </w:r>
      <w:r w:rsidR="00974F31" w:rsidRPr="002F0E63">
        <w:rPr>
          <w:rFonts w:ascii="Georgia" w:hAnsi="Georgia"/>
          <w:color w:val="000000"/>
        </w:rPr>
        <w:t>MSC-certifierad</w:t>
      </w:r>
      <w:r w:rsidR="007A3822" w:rsidRPr="002F0E63">
        <w:rPr>
          <w:rFonts w:ascii="Georgia" w:hAnsi="Georgia"/>
          <w:color w:val="000000"/>
        </w:rPr>
        <w:t xml:space="preserve"> eller </w:t>
      </w:r>
      <w:r w:rsidR="00974F31" w:rsidRPr="002F0E63">
        <w:rPr>
          <w:rFonts w:ascii="Georgia" w:hAnsi="Georgia"/>
          <w:color w:val="000000"/>
        </w:rPr>
        <w:t xml:space="preserve">fiskad med </w:t>
      </w:r>
      <w:proofErr w:type="spellStart"/>
      <w:r w:rsidR="00974F31" w:rsidRPr="002F0E63">
        <w:rPr>
          <w:rFonts w:ascii="Georgia" w:hAnsi="Georgia"/>
          <w:color w:val="000000"/>
        </w:rPr>
        <w:t>handlina</w:t>
      </w:r>
      <w:proofErr w:type="spellEnd"/>
      <w:r w:rsidR="00974F31" w:rsidRPr="002F0E63">
        <w:rPr>
          <w:rFonts w:ascii="Georgia" w:hAnsi="Georgia"/>
          <w:color w:val="000000"/>
        </w:rPr>
        <w:t xml:space="preserve"> eller spö i Indiska oceanen</w:t>
      </w:r>
      <w:r w:rsidR="00544306" w:rsidRPr="002F0E63">
        <w:rPr>
          <w:rFonts w:ascii="Georgia" w:hAnsi="Georgia"/>
          <w:color w:val="000000"/>
        </w:rPr>
        <w:t xml:space="preserve"> eller </w:t>
      </w:r>
      <w:r w:rsidR="00974F31" w:rsidRPr="002F0E63">
        <w:rPr>
          <w:rFonts w:ascii="Georgia" w:hAnsi="Georgia"/>
          <w:color w:val="000000"/>
        </w:rPr>
        <w:t xml:space="preserve">Stilla Havet.   </w:t>
      </w:r>
    </w:p>
    <w:p w14:paraId="354EBFB8" w14:textId="77777777" w:rsidR="005C7B8E" w:rsidRPr="002F0E63" w:rsidRDefault="005C7B8E" w:rsidP="00E21321">
      <w:pPr>
        <w:pStyle w:val="Normalwebb"/>
        <w:spacing w:before="0" w:beforeAutospacing="0" w:after="150" w:afterAutospacing="0" w:line="276" w:lineRule="auto"/>
        <w:rPr>
          <w:rFonts w:ascii="Georgia" w:hAnsi="Georgia"/>
          <w:color w:val="000000"/>
        </w:rPr>
      </w:pPr>
    </w:p>
    <w:p w14:paraId="6AD43831" w14:textId="65CD797B" w:rsidR="007A79C8" w:rsidRPr="002F0E63" w:rsidRDefault="00845CB5"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Uer/Kungsfisk</w:t>
      </w:r>
    </w:p>
    <w:p w14:paraId="7D345E1E" w14:textId="71CA0EA2" w:rsidR="00ED0BBB" w:rsidRPr="002F0E63" w:rsidRDefault="00845CB5" w:rsidP="00E21321">
      <w:pPr>
        <w:pStyle w:val="Normalwebb"/>
        <w:spacing w:before="0" w:beforeAutospacing="0" w:after="150" w:afterAutospacing="0" w:line="276" w:lineRule="auto"/>
        <w:rPr>
          <w:rFonts w:ascii="Georgia" w:hAnsi="Georgia"/>
          <w:color w:val="000000"/>
        </w:rPr>
      </w:pPr>
      <w:r w:rsidRPr="002F0E63">
        <w:rPr>
          <w:rFonts w:ascii="Georgia" w:hAnsi="Georgia"/>
          <w:b/>
          <w:bCs/>
          <w:color w:val="000000"/>
        </w:rPr>
        <w:t xml:space="preserve">Uer, Kungsfisk, </w:t>
      </w:r>
      <w:proofErr w:type="spellStart"/>
      <w:r w:rsidR="00B53E7E" w:rsidRPr="002F0E63">
        <w:rPr>
          <w:rFonts w:ascii="Georgia" w:hAnsi="Georgia"/>
          <w:i/>
          <w:iCs/>
          <w:color w:val="000000"/>
        </w:rPr>
        <w:t>Sebastes</w:t>
      </w:r>
      <w:proofErr w:type="spellEnd"/>
      <w:r w:rsidR="00E33814" w:rsidRPr="002F0E63">
        <w:rPr>
          <w:rFonts w:ascii="Georgia" w:hAnsi="Georgia"/>
          <w:i/>
          <w:iCs/>
          <w:color w:val="000000"/>
        </w:rPr>
        <w:t xml:space="preserve"> </w:t>
      </w:r>
      <w:proofErr w:type="spellStart"/>
      <w:r w:rsidR="00E33814" w:rsidRPr="002F0E63">
        <w:rPr>
          <w:rFonts w:ascii="Georgia" w:hAnsi="Georgia"/>
          <w:i/>
          <w:iCs/>
          <w:color w:val="000000"/>
        </w:rPr>
        <w:t>mentella</w:t>
      </w:r>
      <w:proofErr w:type="spellEnd"/>
      <w:r w:rsidR="0057629B" w:rsidRPr="002F0E63">
        <w:rPr>
          <w:rFonts w:ascii="Georgia" w:hAnsi="Georgia"/>
          <w:i/>
          <w:iCs/>
          <w:color w:val="000000"/>
        </w:rPr>
        <w:t>,</w:t>
      </w:r>
      <w:r w:rsidR="0057629B" w:rsidRPr="002F0E63">
        <w:rPr>
          <w:rFonts w:ascii="Georgia" w:hAnsi="Georgia"/>
          <w:color w:val="000000"/>
        </w:rPr>
        <w:t xml:space="preserve"> </w:t>
      </w:r>
      <w:r w:rsidR="0057629B" w:rsidRPr="002F0E63">
        <w:rPr>
          <w:rFonts w:ascii="Georgia" w:hAnsi="Georgia"/>
          <w:b/>
          <w:bCs/>
          <w:color w:val="000000"/>
        </w:rPr>
        <w:t xml:space="preserve">som fiskas med </w:t>
      </w:r>
      <w:r w:rsidR="00FC6B6C" w:rsidRPr="002F0E63">
        <w:rPr>
          <w:rFonts w:ascii="Georgia" w:hAnsi="Georgia"/>
          <w:b/>
          <w:bCs/>
          <w:color w:val="000000"/>
        </w:rPr>
        <w:t>flyttrål</w:t>
      </w:r>
      <w:r w:rsidR="00B53E7E" w:rsidRPr="002F0E63">
        <w:rPr>
          <w:rFonts w:ascii="Georgia" w:hAnsi="Georgia"/>
          <w:b/>
          <w:bCs/>
          <w:color w:val="000000"/>
        </w:rPr>
        <w:t xml:space="preserve"> </w:t>
      </w:r>
      <w:r w:rsidR="0057629B" w:rsidRPr="002F0E63">
        <w:rPr>
          <w:rFonts w:ascii="Georgia" w:hAnsi="Georgia"/>
          <w:b/>
          <w:bCs/>
          <w:color w:val="000000"/>
        </w:rPr>
        <w:t>i B</w:t>
      </w:r>
      <w:r w:rsidR="00B53E7E" w:rsidRPr="002F0E63">
        <w:rPr>
          <w:rFonts w:ascii="Georgia" w:hAnsi="Georgia"/>
          <w:b/>
          <w:bCs/>
          <w:color w:val="000000"/>
        </w:rPr>
        <w:t xml:space="preserve">arents </w:t>
      </w:r>
      <w:r w:rsidR="0057629B" w:rsidRPr="002F0E63">
        <w:rPr>
          <w:rFonts w:ascii="Georgia" w:hAnsi="Georgia"/>
          <w:b/>
          <w:bCs/>
          <w:color w:val="000000"/>
        </w:rPr>
        <w:t xml:space="preserve">hav </w:t>
      </w:r>
      <w:r w:rsidR="00B53E7E" w:rsidRPr="002F0E63">
        <w:rPr>
          <w:rFonts w:ascii="Georgia" w:hAnsi="Georgia"/>
          <w:b/>
          <w:bCs/>
          <w:color w:val="000000"/>
        </w:rPr>
        <w:t xml:space="preserve">och </w:t>
      </w:r>
      <w:proofErr w:type="gramStart"/>
      <w:r w:rsidR="0057629B" w:rsidRPr="002F0E63">
        <w:rPr>
          <w:rFonts w:ascii="Georgia" w:hAnsi="Georgia"/>
          <w:b/>
          <w:bCs/>
          <w:color w:val="000000"/>
        </w:rPr>
        <w:t>N</w:t>
      </w:r>
      <w:r w:rsidR="00B53E7E" w:rsidRPr="002F0E63">
        <w:rPr>
          <w:rFonts w:ascii="Georgia" w:hAnsi="Georgia"/>
          <w:b/>
          <w:bCs/>
          <w:color w:val="000000"/>
        </w:rPr>
        <w:t>orska</w:t>
      </w:r>
      <w:proofErr w:type="gramEnd"/>
      <w:r w:rsidR="00B53E7E" w:rsidRPr="002F0E63">
        <w:rPr>
          <w:rFonts w:ascii="Georgia" w:hAnsi="Georgia"/>
          <w:b/>
          <w:bCs/>
          <w:color w:val="000000"/>
        </w:rPr>
        <w:t xml:space="preserve"> havet </w:t>
      </w:r>
      <w:r w:rsidR="0057629B" w:rsidRPr="002F0E63">
        <w:rPr>
          <w:rFonts w:ascii="Georgia" w:hAnsi="Georgia"/>
          <w:b/>
          <w:bCs/>
          <w:color w:val="000000"/>
        </w:rPr>
        <w:t>går</w:t>
      </w:r>
      <w:r w:rsidR="00B53E7E" w:rsidRPr="002F0E63">
        <w:rPr>
          <w:rFonts w:ascii="Georgia" w:hAnsi="Georgia"/>
          <w:b/>
          <w:bCs/>
          <w:color w:val="000000"/>
        </w:rPr>
        <w:t xml:space="preserve"> från gul</w:t>
      </w:r>
      <w:r w:rsidR="0057629B" w:rsidRPr="002F0E63">
        <w:rPr>
          <w:rFonts w:ascii="Georgia" w:hAnsi="Georgia"/>
          <w:b/>
          <w:bCs/>
          <w:color w:val="000000"/>
        </w:rPr>
        <w:t>t</w:t>
      </w:r>
      <w:r w:rsidR="00B53E7E" w:rsidRPr="002F0E63">
        <w:rPr>
          <w:rFonts w:ascii="Georgia" w:hAnsi="Georgia"/>
          <w:b/>
          <w:bCs/>
          <w:color w:val="000000"/>
        </w:rPr>
        <w:t xml:space="preserve"> till grön</w:t>
      </w:r>
      <w:r w:rsidR="0057629B" w:rsidRPr="002F0E63">
        <w:rPr>
          <w:rFonts w:ascii="Georgia" w:hAnsi="Georgia"/>
          <w:b/>
          <w:bCs/>
          <w:color w:val="000000"/>
        </w:rPr>
        <w:t>t ljus</w:t>
      </w:r>
      <w:r w:rsidR="00BF6AD3" w:rsidRPr="002F0E63">
        <w:rPr>
          <w:rFonts w:ascii="Georgia" w:hAnsi="Georgia"/>
          <w:b/>
          <w:bCs/>
          <w:color w:val="000000"/>
        </w:rPr>
        <w:t>.</w:t>
      </w:r>
    </w:p>
    <w:p w14:paraId="654E4350" w14:textId="77777777" w:rsidR="004769F2" w:rsidRPr="002F0E63" w:rsidRDefault="00835FD6"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 xml:space="preserve">Kungsfisk som fiskas med bottentrål i Barents hav eller </w:t>
      </w:r>
      <w:proofErr w:type="gramStart"/>
      <w:r w:rsidRPr="002F0E63">
        <w:rPr>
          <w:rFonts w:ascii="Georgia" w:hAnsi="Georgia"/>
          <w:b/>
          <w:bCs/>
          <w:color w:val="000000"/>
        </w:rPr>
        <w:t>Norska</w:t>
      </w:r>
      <w:proofErr w:type="gramEnd"/>
      <w:r w:rsidRPr="002F0E63">
        <w:rPr>
          <w:rFonts w:ascii="Georgia" w:hAnsi="Georgia"/>
          <w:b/>
          <w:bCs/>
          <w:color w:val="000000"/>
        </w:rPr>
        <w:t xml:space="preserve"> havet går från rött till gult ljus. </w:t>
      </w:r>
    </w:p>
    <w:p w14:paraId="79F87B57" w14:textId="15D346C2" w:rsidR="009215FB" w:rsidRPr="002F0E63" w:rsidRDefault="00C14CF3" w:rsidP="00E21321">
      <w:pPr>
        <w:pStyle w:val="Normalwebb"/>
        <w:spacing w:before="0" w:beforeAutospacing="0" w:after="150" w:afterAutospacing="0" w:line="276" w:lineRule="auto"/>
        <w:rPr>
          <w:rFonts w:ascii="Georgia" w:hAnsi="Georgia"/>
          <w:color w:val="000000"/>
        </w:rPr>
      </w:pPr>
      <w:r w:rsidRPr="002F0E63">
        <w:rPr>
          <w:rFonts w:ascii="Georgia" w:hAnsi="Georgia"/>
          <w:color w:val="000000"/>
        </w:rPr>
        <w:t>Bestånden har återhämtat sig och</w:t>
      </w:r>
      <w:r w:rsidRPr="002F0E63">
        <w:rPr>
          <w:rFonts w:ascii="Georgia" w:hAnsi="Georgia"/>
          <w:b/>
          <w:bCs/>
          <w:color w:val="000000"/>
        </w:rPr>
        <w:t xml:space="preserve"> </w:t>
      </w:r>
      <w:r w:rsidRPr="002F0E63">
        <w:rPr>
          <w:rFonts w:ascii="Georgia" w:hAnsi="Georgia"/>
          <w:color w:val="000000"/>
        </w:rPr>
        <w:t>f</w:t>
      </w:r>
      <w:r w:rsidR="00835FD6" w:rsidRPr="002F0E63">
        <w:rPr>
          <w:rFonts w:ascii="Georgia" w:hAnsi="Georgia"/>
          <w:color w:val="000000"/>
        </w:rPr>
        <w:t xml:space="preserve">isketrycket </w:t>
      </w:r>
      <w:r w:rsidRPr="002F0E63">
        <w:rPr>
          <w:rFonts w:ascii="Georgia" w:hAnsi="Georgia"/>
          <w:color w:val="000000"/>
        </w:rPr>
        <w:t>är</w:t>
      </w:r>
      <w:r w:rsidR="00835FD6" w:rsidRPr="002F0E63">
        <w:rPr>
          <w:rFonts w:ascii="Georgia" w:hAnsi="Georgia"/>
          <w:color w:val="000000"/>
        </w:rPr>
        <w:t xml:space="preserve"> </w:t>
      </w:r>
      <w:r w:rsidRPr="002F0E63">
        <w:rPr>
          <w:rFonts w:ascii="Georgia" w:hAnsi="Georgia"/>
          <w:color w:val="000000"/>
        </w:rPr>
        <w:t xml:space="preserve">numera </w:t>
      </w:r>
      <w:r w:rsidR="00835FD6" w:rsidRPr="002F0E63">
        <w:rPr>
          <w:rFonts w:ascii="Georgia" w:hAnsi="Georgia"/>
          <w:color w:val="000000"/>
        </w:rPr>
        <w:t>hållbart</w:t>
      </w:r>
      <w:r w:rsidRPr="002F0E63">
        <w:rPr>
          <w:rFonts w:ascii="Georgia" w:hAnsi="Georgia"/>
          <w:color w:val="000000"/>
        </w:rPr>
        <w:t xml:space="preserve">. Förvaltningen bedöms som </w:t>
      </w:r>
      <w:r w:rsidR="00C6289D" w:rsidRPr="002F0E63">
        <w:rPr>
          <w:rFonts w:ascii="Georgia" w:hAnsi="Georgia"/>
          <w:color w:val="000000"/>
        </w:rPr>
        <w:t xml:space="preserve">effektiv. </w:t>
      </w:r>
      <w:r w:rsidR="001C0F26" w:rsidRPr="002F0E63">
        <w:rPr>
          <w:rFonts w:ascii="Georgia" w:hAnsi="Georgia"/>
          <w:color w:val="000000"/>
        </w:rPr>
        <w:t>F</w:t>
      </w:r>
      <w:r w:rsidR="003620E6" w:rsidRPr="002F0E63">
        <w:rPr>
          <w:rFonts w:ascii="Georgia" w:hAnsi="Georgia"/>
          <w:color w:val="000000"/>
        </w:rPr>
        <w:t>lyttrål</w:t>
      </w:r>
      <w:r w:rsidR="00090536" w:rsidRPr="002F0E63">
        <w:rPr>
          <w:rFonts w:ascii="Georgia" w:hAnsi="Georgia"/>
          <w:color w:val="000000"/>
        </w:rPr>
        <w:t>sfiske</w:t>
      </w:r>
      <w:r w:rsidR="003620E6" w:rsidRPr="002F0E63">
        <w:rPr>
          <w:rFonts w:ascii="Georgia" w:hAnsi="Georgia"/>
          <w:color w:val="000000"/>
        </w:rPr>
        <w:t xml:space="preserve"> </w:t>
      </w:r>
      <w:r w:rsidR="00090536" w:rsidRPr="002F0E63">
        <w:rPr>
          <w:rFonts w:ascii="Georgia" w:hAnsi="Georgia"/>
          <w:color w:val="000000"/>
        </w:rPr>
        <w:t>ger</w:t>
      </w:r>
      <w:r w:rsidR="003620E6" w:rsidRPr="002F0E63">
        <w:rPr>
          <w:rFonts w:ascii="Georgia" w:hAnsi="Georgia"/>
          <w:color w:val="000000"/>
        </w:rPr>
        <w:t xml:space="preserve"> generellt låga bifångster</w:t>
      </w:r>
      <w:r w:rsidR="00090536" w:rsidRPr="002F0E63">
        <w:rPr>
          <w:rFonts w:ascii="Georgia" w:hAnsi="Georgia"/>
          <w:color w:val="000000"/>
        </w:rPr>
        <w:t xml:space="preserve"> och har </w:t>
      </w:r>
      <w:r w:rsidR="00972FCD" w:rsidRPr="002F0E63">
        <w:rPr>
          <w:rFonts w:ascii="Georgia" w:hAnsi="Georgia"/>
          <w:color w:val="000000"/>
        </w:rPr>
        <w:t>till skillnad från bottentrål ingen negativ inverkan på havsbotte</w:t>
      </w:r>
      <w:r w:rsidR="00750F28" w:rsidRPr="002F0E63">
        <w:rPr>
          <w:rFonts w:ascii="Georgia" w:hAnsi="Georgia"/>
          <w:color w:val="000000"/>
        </w:rPr>
        <w:t>n</w:t>
      </w:r>
      <w:r w:rsidR="00972FCD" w:rsidRPr="002F0E63">
        <w:rPr>
          <w:rFonts w:ascii="Georgia" w:hAnsi="Georgia"/>
          <w:color w:val="000000"/>
        </w:rPr>
        <w:t>miljön</w:t>
      </w:r>
      <w:r w:rsidR="003620E6" w:rsidRPr="002F0E63">
        <w:rPr>
          <w:rFonts w:ascii="Georgia" w:hAnsi="Georgia"/>
          <w:color w:val="000000"/>
        </w:rPr>
        <w:t>.</w:t>
      </w:r>
      <w:r w:rsidR="001C0F26" w:rsidRPr="002F0E63">
        <w:rPr>
          <w:rFonts w:ascii="Georgia" w:hAnsi="Georgia"/>
          <w:color w:val="000000"/>
        </w:rPr>
        <w:t xml:space="preserve"> </w:t>
      </w:r>
      <w:r w:rsidR="00740520" w:rsidRPr="002F0E63">
        <w:rPr>
          <w:rFonts w:ascii="Georgia" w:hAnsi="Georgia"/>
          <w:color w:val="000000"/>
        </w:rPr>
        <w:t xml:space="preserve"> </w:t>
      </w:r>
      <w:r w:rsidR="00C6289D" w:rsidRPr="002F0E63">
        <w:rPr>
          <w:rFonts w:ascii="Georgia" w:hAnsi="Georgia"/>
          <w:color w:val="000000"/>
        </w:rPr>
        <w:t>Inom bottentrålsfisket</w:t>
      </w:r>
      <w:r w:rsidR="00835FD6" w:rsidRPr="002F0E63">
        <w:rPr>
          <w:rFonts w:ascii="Georgia" w:hAnsi="Georgia"/>
          <w:color w:val="000000"/>
        </w:rPr>
        <w:t xml:space="preserve"> förekommer</w:t>
      </w:r>
      <w:r w:rsidR="00972FCD" w:rsidRPr="002F0E63">
        <w:rPr>
          <w:rFonts w:ascii="Georgia" w:hAnsi="Georgia"/>
          <w:color w:val="000000"/>
        </w:rPr>
        <w:t xml:space="preserve"> även</w:t>
      </w:r>
      <w:r w:rsidR="00835FD6" w:rsidRPr="002F0E63">
        <w:rPr>
          <w:rFonts w:ascii="Georgia" w:hAnsi="Georgia"/>
          <w:color w:val="000000"/>
        </w:rPr>
        <w:t xml:space="preserve"> bifångster av hotade rockor samt av större kungsfisk som överfiskas. </w:t>
      </w:r>
    </w:p>
    <w:p w14:paraId="4DC3464D" w14:textId="0A9685BC" w:rsidR="005A378F" w:rsidRPr="002F0E63" w:rsidRDefault="00E4315B" w:rsidP="00E21321">
      <w:pPr>
        <w:pStyle w:val="Normalwebb"/>
        <w:spacing w:before="0" w:beforeAutospacing="0" w:after="150" w:afterAutospacing="0" w:line="276" w:lineRule="auto"/>
        <w:rPr>
          <w:rFonts w:ascii="Georgia" w:hAnsi="Georgia"/>
          <w:color w:val="000000"/>
        </w:rPr>
      </w:pPr>
      <w:r w:rsidRPr="002F0E63">
        <w:rPr>
          <w:rFonts w:ascii="Georgia" w:hAnsi="Georgia"/>
          <w:color w:val="000000"/>
        </w:rPr>
        <w:t xml:space="preserve">Grönt ljus </w:t>
      </w:r>
      <w:r w:rsidR="00D136EB" w:rsidRPr="002F0E63">
        <w:rPr>
          <w:rFonts w:ascii="Georgia" w:hAnsi="Georgia"/>
          <w:color w:val="000000"/>
        </w:rPr>
        <w:t>om</w:t>
      </w:r>
      <w:r w:rsidRPr="002F0E63">
        <w:rPr>
          <w:rFonts w:ascii="Georgia" w:hAnsi="Georgia"/>
          <w:color w:val="000000"/>
        </w:rPr>
        <w:t xml:space="preserve"> MSC-certifierad</w:t>
      </w:r>
      <w:r w:rsidR="001B702E" w:rsidRPr="002F0E63">
        <w:rPr>
          <w:rFonts w:ascii="Georgia" w:hAnsi="Georgia"/>
          <w:color w:val="000000"/>
        </w:rPr>
        <w:t xml:space="preserve"> samt för uer fiskad med</w:t>
      </w:r>
      <w:r w:rsidRPr="002F0E63">
        <w:rPr>
          <w:rFonts w:ascii="Georgia" w:hAnsi="Georgia"/>
          <w:color w:val="000000"/>
        </w:rPr>
        <w:t xml:space="preserve"> flyttrål i Barents hav och </w:t>
      </w:r>
      <w:proofErr w:type="gramStart"/>
      <w:r w:rsidRPr="002F0E63">
        <w:rPr>
          <w:rFonts w:ascii="Georgia" w:hAnsi="Georgia"/>
          <w:color w:val="000000"/>
        </w:rPr>
        <w:t>Norska</w:t>
      </w:r>
      <w:proofErr w:type="gramEnd"/>
      <w:r w:rsidRPr="002F0E63">
        <w:rPr>
          <w:rFonts w:ascii="Georgia" w:hAnsi="Georgia"/>
          <w:color w:val="000000"/>
        </w:rPr>
        <w:t xml:space="preserve"> havet</w:t>
      </w:r>
      <w:r w:rsidR="001B702E" w:rsidRPr="002F0E63">
        <w:rPr>
          <w:rFonts w:ascii="Georgia" w:hAnsi="Georgia"/>
          <w:color w:val="000000"/>
        </w:rPr>
        <w:t xml:space="preserve">. </w:t>
      </w:r>
      <w:r w:rsidR="005A378F" w:rsidRPr="002F0E63">
        <w:rPr>
          <w:rFonts w:ascii="Georgia" w:hAnsi="Georgia"/>
          <w:color w:val="000000"/>
        </w:rPr>
        <w:t xml:space="preserve">Rött ljus </w:t>
      </w:r>
      <w:r w:rsidR="001B702E" w:rsidRPr="002F0E63">
        <w:rPr>
          <w:rFonts w:ascii="Georgia" w:hAnsi="Georgia"/>
          <w:color w:val="000000"/>
        </w:rPr>
        <w:t>om</w:t>
      </w:r>
      <w:r w:rsidR="005A378F" w:rsidRPr="002F0E63">
        <w:rPr>
          <w:rFonts w:ascii="Georgia" w:hAnsi="Georgia"/>
          <w:color w:val="000000"/>
        </w:rPr>
        <w:t xml:space="preserve"> fiskad med trål vid Grönland och Island</w:t>
      </w:r>
      <w:r w:rsidR="001B702E" w:rsidRPr="002F0E63">
        <w:rPr>
          <w:rFonts w:ascii="Georgia" w:hAnsi="Georgia"/>
          <w:color w:val="000000"/>
        </w:rPr>
        <w:t>.</w:t>
      </w:r>
    </w:p>
    <w:p w14:paraId="161B30B0" w14:textId="42275519" w:rsidR="001254D0" w:rsidRPr="002F0E63" w:rsidRDefault="009215FB" w:rsidP="00E21321">
      <w:pPr>
        <w:spacing w:after="150"/>
        <w:rPr>
          <w:rFonts w:ascii="Georgia" w:eastAsia="Times New Roman" w:hAnsi="Georgia" w:cs="Times New Roman"/>
          <w:b/>
          <w:bCs/>
          <w:color w:val="000000"/>
          <w:sz w:val="24"/>
          <w:szCs w:val="24"/>
          <w:lang w:eastAsia="sv-SE"/>
        </w:rPr>
      </w:pPr>
      <w:r w:rsidRPr="002F0E63">
        <w:rPr>
          <w:rFonts w:ascii="Georgia" w:eastAsia="Times New Roman" w:hAnsi="Georgia" w:cs="Times New Roman"/>
          <w:b/>
          <w:bCs/>
          <w:color w:val="000000"/>
          <w:sz w:val="24"/>
          <w:szCs w:val="24"/>
          <w:lang w:eastAsia="sv-SE"/>
        </w:rPr>
        <w:t>Åttaarmad bläckfisk</w:t>
      </w:r>
    </w:p>
    <w:p w14:paraId="4C3CF7F0" w14:textId="56BA3135" w:rsidR="00A859FB" w:rsidRPr="002F0E63" w:rsidRDefault="009215FB" w:rsidP="00E21321">
      <w:pPr>
        <w:spacing w:after="150"/>
        <w:rPr>
          <w:rFonts w:ascii="Georgia" w:eastAsia="Times New Roman" w:hAnsi="Georgia" w:cs="Times New Roman"/>
          <w:b/>
          <w:bCs/>
          <w:color w:val="000000"/>
          <w:sz w:val="24"/>
          <w:szCs w:val="24"/>
          <w:lang w:eastAsia="sv-SE"/>
        </w:rPr>
      </w:pPr>
      <w:r w:rsidRPr="002F0E63">
        <w:rPr>
          <w:rFonts w:ascii="Georgia" w:eastAsia="Times New Roman" w:hAnsi="Georgia" w:cs="Times New Roman"/>
          <w:b/>
          <w:bCs/>
          <w:color w:val="000000"/>
          <w:sz w:val="24"/>
          <w:szCs w:val="24"/>
          <w:lang w:eastAsia="sv-SE"/>
        </w:rPr>
        <w:t>Åttaarmad bläckfisk,</w:t>
      </w:r>
      <w:r w:rsidRPr="002F0E63">
        <w:rPr>
          <w:rFonts w:ascii="Georgia" w:eastAsia="Times New Roman" w:hAnsi="Georgia" w:cs="Times New Roman"/>
          <w:color w:val="000000"/>
          <w:sz w:val="24"/>
          <w:szCs w:val="24"/>
          <w:lang w:eastAsia="sv-SE"/>
        </w:rPr>
        <w:t xml:space="preserve"> </w:t>
      </w:r>
      <w:proofErr w:type="spellStart"/>
      <w:r w:rsidR="001254D0" w:rsidRPr="002F0E63">
        <w:rPr>
          <w:rFonts w:ascii="Georgia" w:eastAsia="Times New Roman" w:hAnsi="Georgia" w:cs="Times New Roman"/>
          <w:i/>
          <w:iCs/>
          <w:color w:val="000000"/>
          <w:sz w:val="24"/>
          <w:szCs w:val="24"/>
          <w:lang w:eastAsia="sv-SE"/>
        </w:rPr>
        <w:t>Octopus</w:t>
      </w:r>
      <w:proofErr w:type="spellEnd"/>
      <w:r w:rsidR="001254D0" w:rsidRPr="002F0E63">
        <w:rPr>
          <w:rFonts w:ascii="Georgia" w:eastAsia="Times New Roman" w:hAnsi="Georgia" w:cs="Times New Roman"/>
          <w:i/>
          <w:iCs/>
          <w:color w:val="000000"/>
          <w:sz w:val="24"/>
          <w:szCs w:val="24"/>
          <w:lang w:eastAsia="sv-SE"/>
        </w:rPr>
        <w:t xml:space="preserve"> </w:t>
      </w:r>
      <w:proofErr w:type="spellStart"/>
      <w:r w:rsidR="004244F7" w:rsidRPr="002F0E63">
        <w:rPr>
          <w:rFonts w:ascii="Georgia" w:eastAsia="Times New Roman" w:hAnsi="Georgia" w:cs="Times New Roman"/>
          <w:i/>
          <w:iCs/>
          <w:color w:val="000000"/>
          <w:sz w:val="24"/>
          <w:szCs w:val="24"/>
          <w:lang w:eastAsia="sv-SE"/>
        </w:rPr>
        <w:t>v</w:t>
      </w:r>
      <w:r w:rsidR="001254D0" w:rsidRPr="002F0E63">
        <w:rPr>
          <w:rFonts w:ascii="Georgia" w:eastAsia="Times New Roman" w:hAnsi="Georgia" w:cs="Times New Roman"/>
          <w:i/>
          <w:iCs/>
          <w:color w:val="000000"/>
          <w:sz w:val="24"/>
          <w:szCs w:val="24"/>
          <w:lang w:eastAsia="sv-SE"/>
        </w:rPr>
        <w:t>ulgaris</w:t>
      </w:r>
      <w:proofErr w:type="spellEnd"/>
      <w:r w:rsidRPr="002F0E63">
        <w:rPr>
          <w:rFonts w:ascii="Georgia" w:eastAsia="Times New Roman" w:hAnsi="Georgia" w:cs="Times New Roman"/>
          <w:i/>
          <w:iCs/>
          <w:color w:val="000000"/>
          <w:sz w:val="24"/>
          <w:szCs w:val="24"/>
          <w:lang w:eastAsia="sv-SE"/>
        </w:rPr>
        <w:t>,</w:t>
      </w:r>
      <w:r w:rsidRPr="002F0E63">
        <w:rPr>
          <w:rFonts w:ascii="Georgia" w:eastAsia="Times New Roman" w:hAnsi="Georgia" w:cs="Times New Roman"/>
          <w:color w:val="000000"/>
          <w:sz w:val="24"/>
          <w:szCs w:val="24"/>
          <w:lang w:eastAsia="sv-SE"/>
        </w:rPr>
        <w:t xml:space="preserve"> </w:t>
      </w:r>
      <w:r w:rsidRPr="002F0E63">
        <w:rPr>
          <w:rFonts w:ascii="Georgia" w:eastAsia="Times New Roman" w:hAnsi="Georgia" w:cs="Times New Roman"/>
          <w:b/>
          <w:bCs/>
          <w:color w:val="000000"/>
          <w:sz w:val="24"/>
          <w:szCs w:val="24"/>
          <w:lang w:eastAsia="sv-SE"/>
        </w:rPr>
        <w:t xml:space="preserve">som fiskas med bur i </w:t>
      </w:r>
      <w:proofErr w:type="gramStart"/>
      <w:r w:rsidRPr="002F0E63">
        <w:rPr>
          <w:rFonts w:ascii="Georgia" w:eastAsia="Times New Roman" w:hAnsi="Georgia" w:cs="Times New Roman"/>
          <w:b/>
          <w:bCs/>
          <w:color w:val="000000"/>
          <w:sz w:val="24"/>
          <w:szCs w:val="24"/>
          <w:lang w:eastAsia="sv-SE"/>
        </w:rPr>
        <w:t>Engelska</w:t>
      </w:r>
      <w:proofErr w:type="gramEnd"/>
      <w:r w:rsidRPr="002F0E63">
        <w:rPr>
          <w:rFonts w:ascii="Georgia" w:eastAsia="Times New Roman" w:hAnsi="Georgia" w:cs="Times New Roman"/>
          <w:b/>
          <w:bCs/>
          <w:color w:val="000000"/>
          <w:sz w:val="24"/>
          <w:szCs w:val="24"/>
          <w:lang w:eastAsia="sv-SE"/>
        </w:rPr>
        <w:t xml:space="preserve"> kanalen </w:t>
      </w:r>
      <w:r w:rsidR="005E5ACF" w:rsidRPr="002F0E63">
        <w:rPr>
          <w:rFonts w:ascii="Georgia" w:eastAsia="Times New Roman" w:hAnsi="Georgia" w:cs="Times New Roman"/>
          <w:b/>
          <w:bCs/>
          <w:color w:val="000000"/>
          <w:sz w:val="24"/>
          <w:szCs w:val="24"/>
          <w:lang w:eastAsia="sv-SE"/>
        </w:rPr>
        <w:t>får grönt ljus (ny utvärdering)</w:t>
      </w:r>
      <w:r w:rsidR="00B52437" w:rsidRPr="002F0E63">
        <w:rPr>
          <w:rFonts w:ascii="Georgia" w:eastAsia="Times New Roman" w:hAnsi="Georgia" w:cs="Times New Roman"/>
          <w:b/>
          <w:bCs/>
          <w:color w:val="000000"/>
          <w:sz w:val="24"/>
          <w:szCs w:val="24"/>
          <w:lang w:eastAsia="sv-SE"/>
        </w:rPr>
        <w:t>.</w:t>
      </w:r>
      <w:r w:rsidR="002519D7" w:rsidRPr="002F0E63">
        <w:rPr>
          <w:rFonts w:ascii="Georgia" w:eastAsia="Times New Roman" w:hAnsi="Georgia" w:cs="Times New Roman"/>
          <w:b/>
          <w:bCs/>
          <w:color w:val="000000"/>
          <w:sz w:val="24"/>
          <w:szCs w:val="24"/>
          <w:lang w:eastAsia="sv-SE"/>
        </w:rPr>
        <w:t xml:space="preserve"> </w:t>
      </w:r>
    </w:p>
    <w:p w14:paraId="1F2BCAC2" w14:textId="77777777" w:rsidR="00EA1F71" w:rsidRPr="002F0E63" w:rsidRDefault="00A859FB" w:rsidP="00E21321">
      <w:pPr>
        <w:spacing w:after="150"/>
        <w:rPr>
          <w:rFonts w:ascii="Georgia" w:eastAsia="Times New Roman" w:hAnsi="Georgia" w:cs="Times New Roman"/>
          <w:color w:val="000000"/>
          <w:sz w:val="24"/>
          <w:szCs w:val="24"/>
          <w:lang w:eastAsia="sv-SE"/>
        </w:rPr>
      </w:pPr>
      <w:r w:rsidRPr="002F0E63">
        <w:rPr>
          <w:rFonts w:ascii="Georgia" w:eastAsia="Times New Roman" w:hAnsi="Georgia" w:cs="Times New Roman"/>
          <w:b/>
          <w:bCs/>
          <w:color w:val="000000"/>
          <w:sz w:val="24"/>
          <w:szCs w:val="24"/>
          <w:lang w:eastAsia="sv-SE"/>
        </w:rPr>
        <w:t>Åttaarmad bläckfisk</w:t>
      </w:r>
      <w:r w:rsidR="004244F7" w:rsidRPr="002F0E63">
        <w:rPr>
          <w:rFonts w:ascii="Georgia" w:eastAsia="Times New Roman" w:hAnsi="Georgia" w:cs="Times New Roman"/>
          <w:b/>
          <w:bCs/>
          <w:color w:val="000000"/>
          <w:sz w:val="24"/>
          <w:szCs w:val="24"/>
          <w:lang w:eastAsia="sv-SE"/>
        </w:rPr>
        <w:t xml:space="preserve">, </w:t>
      </w:r>
      <w:proofErr w:type="spellStart"/>
      <w:r w:rsidR="004244F7" w:rsidRPr="002F0E63">
        <w:rPr>
          <w:rFonts w:ascii="Georgia" w:eastAsia="Times New Roman" w:hAnsi="Georgia" w:cs="Times New Roman"/>
          <w:i/>
          <w:iCs/>
          <w:color w:val="000000"/>
          <w:sz w:val="24"/>
          <w:szCs w:val="24"/>
          <w:lang w:eastAsia="sv-SE"/>
        </w:rPr>
        <w:t>Octopus</w:t>
      </w:r>
      <w:proofErr w:type="spellEnd"/>
      <w:r w:rsidR="004244F7" w:rsidRPr="002F0E63">
        <w:rPr>
          <w:rFonts w:ascii="Georgia" w:eastAsia="Times New Roman" w:hAnsi="Georgia" w:cs="Times New Roman"/>
          <w:i/>
          <w:iCs/>
          <w:color w:val="000000"/>
          <w:sz w:val="24"/>
          <w:szCs w:val="24"/>
          <w:lang w:eastAsia="sv-SE"/>
        </w:rPr>
        <w:t xml:space="preserve"> </w:t>
      </w:r>
      <w:proofErr w:type="spellStart"/>
      <w:r w:rsidR="004244F7" w:rsidRPr="002F0E63">
        <w:rPr>
          <w:rFonts w:ascii="Georgia" w:eastAsia="Times New Roman" w:hAnsi="Georgia" w:cs="Times New Roman"/>
          <w:i/>
          <w:iCs/>
          <w:color w:val="000000"/>
          <w:sz w:val="24"/>
          <w:szCs w:val="24"/>
          <w:lang w:eastAsia="sv-SE"/>
        </w:rPr>
        <w:t>vulgaris</w:t>
      </w:r>
      <w:proofErr w:type="spellEnd"/>
      <w:r w:rsidR="004244F7" w:rsidRPr="002F0E63">
        <w:rPr>
          <w:rFonts w:ascii="Georgia" w:eastAsia="Times New Roman" w:hAnsi="Georgia" w:cs="Times New Roman"/>
          <w:i/>
          <w:iCs/>
          <w:color w:val="000000"/>
          <w:sz w:val="24"/>
          <w:szCs w:val="24"/>
          <w:lang w:eastAsia="sv-SE"/>
        </w:rPr>
        <w:t>,</w:t>
      </w:r>
      <w:r w:rsidRPr="002F0E63">
        <w:rPr>
          <w:rFonts w:ascii="Georgia" w:eastAsia="Times New Roman" w:hAnsi="Georgia" w:cs="Times New Roman"/>
          <w:b/>
          <w:bCs/>
          <w:color w:val="000000"/>
          <w:sz w:val="24"/>
          <w:szCs w:val="24"/>
          <w:lang w:eastAsia="sv-SE"/>
        </w:rPr>
        <w:t xml:space="preserve"> som fiskas med garn i </w:t>
      </w:r>
      <w:proofErr w:type="gramStart"/>
      <w:r w:rsidRPr="002F0E63">
        <w:rPr>
          <w:rFonts w:ascii="Georgia" w:eastAsia="Times New Roman" w:hAnsi="Georgia" w:cs="Times New Roman"/>
          <w:b/>
          <w:bCs/>
          <w:color w:val="000000"/>
          <w:sz w:val="24"/>
          <w:szCs w:val="24"/>
          <w:lang w:eastAsia="sv-SE"/>
        </w:rPr>
        <w:t>Engelska</w:t>
      </w:r>
      <w:proofErr w:type="gramEnd"/>
      <w:r w:rsidRPr="002F0E63">
        <w:rPr>
          <w:rFonts w:ascii="Georgia" w:eastAsia="Times New Roman" w:hAnsi="Georgia" w:cs="Times New Roman"/>
          <w:b/>
          <w:bCs/>
          <w:color w:val="000000"/>
          <w:sz w:val="24"/>
          <w:szCs w:val="24"/>
          <w:lang w:eastAsia="sv-SE"/>
        </w:rPr>
        <w:t xml:space="preserve"> kanalen får gult ljus (ny utvärdering)</w:t>
      </w:r>
      <w:r w:rsidR="00766976" w:rsidRPr="002F0E63">
        <w:rPr>
          <w:rFonts w:ascii="Georgia" w:eastAsia="Times New Roman" w:hAnsi="Georgia" w:cs="Times New Roman"/>
          <w:b/>
          <w:bCs/>
          <w:color w:val="000000"/>
          <w:sz w:val="24"/>
          <w:szCs w:val="24"/>
          <w:lang w:eastAsia="sv-SE"/>
        </w:rPr>
        <w:t>.</w:t>
      </w:r>
      <w:r w:rsidR="00EA1F71" w:rsidRPr="002F0E63">
        <w:rPr>
          <w:rFonts w:ascii="Georgia" w:eastAsia="Times New Roman" w:hAnsi="Georgia" w:cs="Times New Roman"/>
          <w:color w:val="000000"/>
          <w:sz w:val="24"/>
          <w:szCs w:val="24"/>
          <w:lang w:eastAsia="sv-SE"/>
        </w:rPr>
        <w:t xml:space="preserve"> </w:t>
      </w:r>
    </w:p>
    <w:p w14:paraId="34B130DD" w14:textId="70818CF4" w:rsidR="008B22C7" w:rsidRPr="002F0E63" w:rsidRDefault="00EA1F71" w:rsidP="00E21321">
      <w:pPr>
        <w:spacing w:after="150"/>
        <w:rPr>
          <w:rFonts w:ascii="Georgia" w:eastAsia="Times New Roman" w:hAnsi="Georgia" w:cs="Times New Roman"/>
          <w:b/>
          <w:bCs/>
          <w:color w:val="000000"/>
          <w:sz w:val="24"/>
          <w:szCs w:val="24"/>
          <w:lang w:eastAsia="sv-SE"/>
        </w:rPr>
      </w:pPr>
      <w:r w:rsidRPr="002F0E63">
        <w:rPr>
          <w:rFonts w:ascii="Georgia" w:eastAsia="Times New Roman" w:hAnsi="Georgia" w:cs="Times New Roman"/>
          <w:color w:val="000000"/>
          <w:sz w:val="24"/>
          <w:szCs w:val="24"/>
          <w:lang w:eastAsia="sv-SE"/>
        </w:rPr>
        <w:t>Den åttaarmade bläckfisken klarar av ett relativt högt fisketryck på grund av sin snabba tillväxt och höga fertilitet. Förvaltningen bedöms som effektiv med god regelefterlevnad, men kunskap om beståndet kan förbättras.  Bläckfisken fångas främst som bifångst i burfiske efter kräftdjur.</w:t>
      </w:r>
      <w:r w:rsidRPr="002F0E63">
        <w:rPr>
          <w:rFonts w:ascii="Georgia" w:eastAsia="Times New Roman" w:hAnsi="Georgia" w:cs="Times New Roman"/>
          <w:b/>
          <w:bCs/>
          <w:color w:val="000000"/>
          <w:sz w:val="24"/>
          <w:szCs w:val="24"/>
          <w:lang w:eastAsia="sv-SE"/>
        </w:rPr>
        <w:t xml:space="preserve"> </w:t>
      </w:r>
      <w:r w:rsidRPr="002F0E63">
        <w:rPr>
          <w:rFonts w:ascii="Georgia" w:eastAsia="Times New Roman" w:hAnsi="Georgia" w:cs="Times New Roman"/>
          <w:color w:val="000000"/>
          <w:sz w:val="24"/>
          <w:szCs w:val="24"/>
          <w:lang w:eastAsia="sv-SE"/>
        </w:rPr>
        <w:t xml:space="preserve">Burfisket kan bedrivs utan någon större påverkan varken på botten eller andra arter. Fisket med bottensatta garn riktar sig </w:t>
      </w:r>
      <w:r w:rsidRPr="002F0E63">
        <w:rPr>
          <w:rFonts w:ascii="Georgia" w:eastAsia="Times New Roman" w:hAnsi="Georgia" w:cs="Times New Roman"/>
          <w:color w:val="000000"/>
          <w:sz w:val="24"/>
          <w:szCs w:val="24"/>
          <w:lang w:eastAsia="sv-SE"/>
        </w:rPr>
        <w:lastRenderedPageBreak/>
        <w:t xml:space="preserve">främst mot </w:t>
      </w:r>
      <w:r w:rsidR="00466968" w:rsidRPr="002F0E63">
        <w:rPr>
          <w:rFonts w:ascii="Georgia" w:eastAsia="Times New Roman" w:hAnsi="Georgia" w:cs="Times New Roman"/>
          <w:color w:val="000000"/>
          <w:sz w:val="24"/>
          <w:szCs w:val="24"/>
          <w:lang w:eastAsia="sv-SE"/>
        </w:rPr>
        <w:t>olika fiskarter</w:t>
      </w:r>
      <w:r w:rsidRPr="002F0E63">
        <w:rPr>
          <w:rFonts w:ascii="Georgia" w:eastAsia="Times New Roman" w:hAnsi="Georgia" w:cs="Times New Roman"/>
          <w:color w:val="000000"/>
          <w:sz w:val="24"/>
          <w:szCs w:val="24"/>
          <w:lang w:eastAsia="sv-SE"/>
        </w:rPr>
        <w:t>, men bläckfisk fångas som bifångst. Uppgifter om fångstsammansättningen i garnfisket är mycket bristfällig och tumlare riskerar att påverkas negativt.</w:t>
      </w:r>
    </w:p>
    <w:p w14:paraId="46CD1C18" w14:textId="7283C2BA" w:rsidR="00721824" w:rsidRPr="002F0E63" w:rsidRDefault="00E9738D" w:rsidP="00E21321">
      <w:pPr>
        <w:spacing w:after="150"/>
        <w:rPr>
          <w:rFonts w:ascii="Georgia" w:eastAsia="Times New Roman" w:hAnsi="Georgia" w:cs="Times New Roman"/>
          <w:color w:val="000000"/>
          <w:sz w:val="24"/>
          <w:szCs w:val="24"/>
          <w:lang w:eastAsia="sv-SE"/>
        </w:rPr>
      </w:pPr>
      <w:r w:rsidRPr="002F0E63">
        <w:rPr>
          <w:rFonts w:ascii="Georgia" w:eastAsia="Times New Roman" w:hAnsi="Georgia" w:cs="Times New Roman"/>
          <w:b/>
          <w:bCs/>
          <w:color w:val="000000"/>
          <w:sz w:val="24"/>
          <w:szCs w:val="24"/>
          <w:lang w:eastAsia="sv-SE"/>
        </w:rPr>
        <w:t>Åttaarmad bläckfisk</w:t>
      </w:r>
      <w:r w:rsidR="004244F7" w:rsidRPr="002F0E63">
        <w:rPr>
          <w:rFonts w:ascii="Georgia" w:eastAsia="Times New Roman" w:hAnsi="Georgia" w:cs="Times New Roman"/>
          <w:b/>
          <w:bCs/>
          <w:color w:val="000000"/>
          <w:sz w:val="24"/>
          <w:szCs w:val="24"/>
          <w:lang w:eastAsia="sv-SE"/>
        </w:rPr>
        <w:t xml:space="preserve">, </w:t>
      </w:r>
      <w:proofErr w:type="spellStart"/>
      <w:r w:rsidR="004244F7" w:rsidRPr="002F0E63">
        <w:rPr>
          <w:rFonts w:ascii="Georgia" w:eastAsia="Times New Roman" w:hAnsi="Georgia" w:cs="Times New Roman"/>
          <w:i/>
          <w:iCs/>
          <w:color w:val="000000"/>
          <w:sz w:val="24"/>
          <w:szCs w:val="24"/>
          <w:lang w:eastAsia="sv-SE"/>
        </w:rPr>
        <w:t>Octopus</w:t>
      </w:r>
      <w:proofErr w:type="spellEnd"/>
      <w:r w:rsidR="004244F7" w:rsidRPr="002F0E63">
        <w:rPr>
          <w:rFonts w:ascii="Georgia" w:eastAsia="Times New Roman" w:hAnsi="Georgia" w:cs="Times New Roman"/>
          <w:i/>
          <w:iCs/>
          <w:color w:val="000000"/>
          <w:sz w:val="24"/>
          <w:szCs w:val="24"/>
          <w:lang w:eastAsia="sv-SE"/>
        </w:rPr>
        <w:t xml:space="preserve"> </w:t>
      </w:r>
      <w:proofErr w:type="spellStart"/>
      <w:r w:rsidR="004244F7" w:rsidRPr="002F0E63">
        <w:rPr>
          <w:rFonts w:ascii="Georgia" w:eastAsia="Times New Roman" w:hAnsi="Georgia" w:cs="Times New Roman"/>
          <w:i/>
          <w:iCs/>
          <w:color w:val="000000"/>
          <w:sz w:val="24"/>
          <w:szCs w:val="24"/>
          <w:lang w:eastAsia="sv-SE"/>
        </w:rPr>
        <w:t>vulgaris</w:t>
      </w:r>
      <w:proofErr w:type="spellEnd"/>
      <w:r w:rsidR="004244F7" w:rsidRPr="002F0E63">
        <w:rPr>
          <w:rFonts w:ascii="Georgia" w:eastAsia="Times New Roman" w:hAnsi="Georgia" w:cs="Times New Roman"/>
          <w:i/>
          <w:iCs/>
          <w:color w:val="000000"/>
          <w:sz w:val="24"/>
          <w:szCs w:val="24"/>
          <w:lang w:eastAsia="sv-SE"/>
        </w:rPr>
        <w:t>,</w:t>
      </w:r>
      <w:r w:rsidR="009200DB" w:rsidRPr="002F0E63">
        <w:rPr>
          <w:rFonts w:ascii="Georgia" w:eastAsia="Times New Roman" w:hAnsi="Georgia" w:cs="Times New Roman"/>
          <w:b/>
          <w:bCs/>
          <w:color w:val="000000"/>
          <w:sz w:val="24"/>
          <w:szCs w:val="24"/>
          <w:lang w:eastAsia="sv-SE"/>
        </w:rPr>
        <w:t xml:space="preserve"> som fiskas med bur i </w:t>
      </w:r>
      <w:proofErr w:type="spellStart"/>
      <w:r w:rsidR="009200DB" w:rsidRPr="002F0E63">
        <w:rPr>
          <w:rFonts w:ascii="Georgia" w:eastAsia="Times New Roman" w:hAnsi="Georgia" w:cs="Times New Roman"/>
          <w:b/>
          <w:bCs/>
          <w:color w:val="000000"/>
          <w:sz w:val="24"/>
          <w:szCs w:val="24"/>
          <w:lang w:eastAsia="sv-SE"/>
        </w:rPr>
        <w:t>östcentrala</w:t>
      </w:r>
      <w:proofErr w:type="spellEnd"/>
      <w:r w:rsidR="009200DB" w:rsidRPr="002F0E63">
        <w:rPr>
          <w:rFonts w:ascii="Georgia" w:eastAsia="Times New Roman" w:hAnsi="Georgia" w:cs="Times New Roman"/>
          <w:b/>
          <w:bCs/>
          <w:color w:val="000000"/>
          <w:sz w:val="24"/>
          <w:szCs w:val="24"/>
          <w:lang w:eastAsia="sv-SE"/>
        </w:rPr>
        <w:t xml:space="preserve"> Atlanten (Senegal och Gambia) går från rött till gult ljus</w:t>
      </w:r>
      <w:r w:rsidR="00437A94" w:rsidRPr="002F0E63">
        <w:rPr>
          <w:rFonts w:ascii="Georgia" w:eastAsia="Times New Roman" w:hAnsi="Georgia" w:cs="Times New Roman"/>
          <w:b/>
          <w:bCs/>
          <w:color w:val="000000"/>
          <w:sz w:val="24"/>
          <w:szCs w:val="24"/>
          <w:lang w:eastAsia="sv-SE"/>
        </w:rPr>
        <w:t>.</w:t>
      </w:r>
      <w:r w:rsidR="001010F8" w:rsidRPr="002F0E63">
        <w:rPr>
          <w:rFonts w:ascii="Georgia" w:eastAsia="Times New Roman" w:hAnsi="Georgia" w:cs="Times New Roman"/>
          <w:b/>
          <w:bCs/>
          <w:color w:val="000000"/>
          <w:sz w:val="24"/>
          <w:szCs w:val="24"/>
          <w:lang w:eastAsia="sv-SE"/>
        </w:rPr>
        <w:t xml:space="preserve"> </w:t>
      </w:r>
      <w:r w:rsidR="00E975F8" w:rsidRPr="002F0E63">
        <w:rPr>
          <w:rFonts w:ascii="Georgia" w:eastAsia="Times New Roman" w:hAnsi="Georgia" w:cs="Times New Roman"/>
          <w:color w:val="000000"/>
          <w:sz w:val="24"/>
          <w:szCs w:val="24"/>
          <w:lang w:eastAsia="sv-SE"/>
        </w:rPr>
        <w:t>Beståndets</w:t>
      </w:r>
      <w:r w:rsidR="005C68A0" w:rsidRPr="002F0E63">
        <w:rPr>
          <w:rFonts w:ascii="Georgia" w:eastAsia="Times New Roman" w:hAnsi="Georgia" w:cs="Times New Roman"/>
          <w:color w:val="000000"/>
          <w:sz w:val="24"/>
          <w:szCs w:val="24"/>
          <w:lang w:eastAsia="sv-SE"/>
        </w:rPr>
        <w:t xml:space="preserve"> </w:t>
      </w:r>
      <w:r w:rsidR="00E975F8" w:rsidRPr="002F0E63">
        <w:rPr>
          <w:rFonts w:ascii="Georgia" w:eastAsia="Times New Roman" w:hAnsi="Georgia" w:cs="Times New Roman"/>
          <w:color w:val="000000"/>
          <w:sz w:val="24"/>
          <w:szCs w:val="24"/>
          <w:lang w:eastAsia="sv-SE"/>
        </w:rPr>
        <w:t>storlek</w:t>
      </w:r>
      <w:r w:rsidR="005C68A0" w:rsidRPr="002F0E63">
        <w:rPr>
          <w:rFonts w:ascii="Georgia" w:eastAsia="Times New Roman" w:hAnsi="Georgia" w:cs="Times New Roman"/>
          <w:color w:val="000000"/>
          <w:sz w:val="24"/>
          <w:szCs w:val="24"/>
          <w:lang w:eastAsia="sv-SE"/>
        </w:rPr>
        <w:t xml:space="preserve"> och fisketryck är okänt och förvaltningen bedöms som svag.</w:t>
      </w:r>
      <w:r w:rsidR="005C68A0" w:rsidRPr="002F0E63">
        <w:rPr>
          <w:rFonts w:ascii="Georgia" w:eastAsia="Times New Roman" w:hAnsi="Georgia" w:cs="Times New Roman"/>
          <w:b/>
          <w:bCs/>
          <w:color w:val="000000"/>
          <w:sz w:val="24"/>
          <w:szCs w:val="24"/>
          <w:lang w:eastAsia="sv-SE"/>
        </w:rPr>
        <w:t xml:space="preserve"> </w:t>
      </w:r>
      <w:r w:rsidR="005C68A0" w:rsidRPr="002F0E63">
        <w:rPr>
          <w:rFonts w:ascii="Georgia" w:eastAsia="Times New Roman" w:hAnsi="Georgia" w:cs="Times New Roman"/>
          <w:color w:val="000000"/>
          <w:sz w:val="24"/>
          <w:szCs w:val="24"/>
          <w:lang w:eastAsia="sv-SE"/>
        </w:rPr>
        <w:t>Dock har ett</w:t>
      </w:r>
      <w:r w:rsidR="00977CCB" w:rsidRPr="002F0E63">
        <w:rPr>
          <w:rFonts w:ascii="Georgia" w:eastAsia="Times New Roman" w:hAnsi="Georgia" w:cs="Times New Roman"/>
          <w:color w:val="000000"/>
          <w:sz w:val="24"/>
          <w:szCs w:val="24"/>
          <w:lang w:eastAsia="sv-SE"/>
        </w:rPr>
        <w:t xml:space="preserve"> antal samförvaltningsinitiativ genomförts de senaste åren</w:t>
      </w:r>
      <w:r w:rsidR="00193C75" w:rsidRPr="002F0E63">
        <w:rPr>
          <w:rFonts w:ascii="Georgia" w:eastAsia="Times New Roman" w:hAnsi="Georgia" w:cs="Times New Roman"/>
          <w:color w:val="000000"/>
          <w:sz w:val="24"/>
          <w:szCs w:val="24"/>
          <w:lang w:eastAsia="sv-SE"/>
        </w:rPr>
        <w:t xml:space="preserve"> </w:t>
      </w:r>
      <w:r w:rsidR="00360920" w:rsidRPr="002F0E63">
        <w:rPr>
          <w:rFonts w:ascii="Georgia" w:eastAsia="Times New Roman" w:hAnsi="Georgia" w:cs="Times New Roman"/>
          <w:color w:val="000000"/>
          <w:sz w:val="24"/>
          <w:szCs w:val="24"/>
          <w:lang w:eastAsia="sv-SE"/>
        </w:rPr>
        <w:t xml:space="preserve">men </w:t>
      </w:r>
      <w:r w:rsidR="005C68A0" w:rsidRPr="002F0E63">
        <w:rPr>
          <w:rFonts w:ascii="Georgia" w:eastAsia="Times New Roman" w:hAnsi="Georgia" w:cs="Times New Roman"/>
          <w:color w:val="000000"/>
          <w:sz w:val="24"/>
          <w:szCs w:val="24"/>
          <w:lang w:eastAsia="sv-SE"/>
        </w:rPr>
        <w:t>som</w:t>
      </w:r>
      <w:r w:rsidR="0029695E" w:rsidRPr="002F0E63">
        <w:rPr>
          <w:rFonts w:ascii="Georgia" w:eastAsia="Times New Roman" w:hAnsi="Georgia" w:cs="Times New Roman"/>
          <w:color w:val="000000"/>
          <w:sz w:val="24"/>
          <w:szCs w:val="24"/>
          <w:lang w:eastAsia="sv-SE"/>
        </w:rPr>
        <w:t xml:space="preserve"> isolerade initiativ </w:t>
      </w:r>
      <w:r w:rsidR="0027071F" w:rsidRPr="002F0E63">
        <w:rPr>
          <w:rFonts w:ascii="Georgia" w:eastAsia="Times New Roman" w:hAnsi="Georgia" w:cs="Times New Roman"/>
          <w:color w:val="000000"/>
          <w:sz w:val="24"/>
          <w:szCs w:val="24"/>
          <w:lang w:eastAsia="sv-SE"/>
        </w:rPr>
        <w:t>som behöver skalas upp</w:t>
      </w:r>
      <w:r w:rsidR="0029695E" w:rsidRPr="002F0E63">
        <w:rPr>
          <w:rFonts w:ascii="Georgia" w:eastAsia="Times New Roman" w:hAnsi="Georgia" w:cs="Times New Roman"/>
          <w:color w:val="000000"/>
          <w:sz w:val="24"/>
          <w:szCs w:val="24"/>
          <w:lang w:eastAsia="sv-SE"/>
        </w:rPr>
        <w:t xml:space="preserve">. </w:t>
      </w:r>
      <w:r w:rsidR="009B31C6" w:rsidRPr="002F0E63">
        <w:rPr>
          <w:rFonts w:ascii="Georgia" w:eastAsia="Times New Roman" w:hAnsi="Georgia" w:cs="Times New Roman"/>
          <w:color w:val="000000"/>
          <w:sz w:val="24"/>
          <w:szCs w:val="24"/>
          <w:lang w:eastAsia="sv-SE"/>
        </w:rPr>
        <w:t>En förvaltningsplan för bläckfisk i Sen</w:t>
      </w:r>
      <w:r w:rsidR="00D10118" w:rsidRPr="002F0E63">
        <w:rPr>
          <w:rFonts w:ascii="Georgia" w:eastAsia="Times New Roman" w:hAnsi="Georgia" w:cs="Times New Roman"/>
          <w:color w:val="000000"/>
          <w:sz w:val="24"/>
          <w:szCs w:val="24"/>
          <w:lang w:eastAsia="sv-SE"/>
        </w:rPr>
        <w:t>e</w:t>
      </w:r>
      <w:r w:rsidR="009B31C6" w:rsidRPr="002F0E63">
        <w:rPr>
          <w:rFonts w:ascii="Georgia" w:eastAsia="Times New Roman" w:hAnsi="Georgia" w:cs="Times New Roman"/>
          <w:color w:val="000000"/>
          <w:sz w:val="24"/>
          <w:szCs w:val="24"/>
          <w:lang w:eastAsia="sv-SE"/>
        </w:rPr>
        <w:t xml:space="preserve">gal håller nu på att implementeras men </w:t>
      </w:r>
      <w:r w:rsidR="00D10118" w:rsidRPr="002F0E63">
        <w:rPr>
          <w:rFonts w:ascii="Georgia" w:eastAsia="Times New Roman" w:hAnsi="Georgia" w:cs="Times New Roman"/>
          <w:color w:val="000000"/>
          <w:sz w:val="24"/>
          <w:szCs w:val="24"/>
          <w:lang w:eastAsia="sv-SE"/>
        </w:rPr>
        <w:t xml:space="preserve">vilken </w:t>
      </w:r>
      <w:r w:rsidR="00E975F8" w:rsidRPr="002F0E63">
        <w:rPr>
          <w:rFonts w:ascii="Georgia" w:eastAsia="Times New Roman" w:hAnsi="Georgia" w:cs="Times New Roman"/>
          <w:color w:val="000000"/>
          <w:sz w:val="24"/>
          <w:szCs w:val="24"/>
          <w:lang w:eastAsia="sv-SE"/>
        </w:rPr>
        <w:t>effekt den kommer att ha</w:t>
      </w:r>
      <w:r w:rsidR="00D10118" w:rsidRPr="002F0E63">
        <w:rPr>
          <w:rFonts w:ascii="Georgia" w:eastAsia="Times New Roman" w:hAnsi="Georgia" w:cs="Times New Roman"/>
          <w:color w:val="000000"/>
          <w:sz w:val="24"/>
          <w:szCs w:val="24"/>
          <w:lang w:eastAsia="sv-SE"/>
        </w:rPr>
        <w:t xml:space="preserve"> är</w:t>
      </w:r>
      <w:r w:rsidR="002B3CEC" w:rsidRPr="002F0E63">
        <w:rPr>
          <w:rFonts w:ascii="Georgia" w:eastAsia="Times New Roman" w:hAnsi="Georgia" w:cs="Times New Roman"/>
          <w:color w:val="000000"/>
          <w:sz w:val="24"/>
          <w:szCs w:val="24"/>
          <w:lang w:eastAsia="sv-SE"/>
        </w:rPr>
        <w:t xml:space="preserve"> tidigt att säga.</w:t>
      </w:r>
    </w:p>
    <w:p w14:paraId="2BEB40F1" w14:textId="4532308C" w:rsidR="009A3131" w:rsidRPr="002F0E63" w:rsidRDefault="007F3C6A" w:rsidP="00E21321">
      <w:pPr>
        <w:spacing w:after="150"/>
        <w:rPr>
          <w:rFonts w:ascii="Georgia" w:eastAsia="Times New Roman" w:hAnsi="Georgia" w:cs="Times New Roman"/>
          <w:color w:val="000000"/>
          <w:sz w:val="24"/>
          <w:szCs w:val="24"/>
          <w:lang w:eastAsia="sv-SE"/>
        </w:rPr>
      </w:pPr>
      <w:r w:rsidRPr="002F0E63">
        <w:rPr>
          <w:rFonts w:ascii="Georgia" w:eastAsia="Times New Roman" w:hAnsi="Georgia" w:cs="Times New Roman"/>
          <w:color w:val="000000"/>
          <w:sz w:val="24"/>
          <w:szCs w:val="24"/>
          <w:lang w:eastAsia="sv-SE"/>
        </w:rPr>
        <w:t xml:space="preserve">Grönt </w:t>
      </w:r>
      <w:r w:rsidR="007601D3" w:rsidRPr="002F0E63">
        <w:rPr>
          <w:rFonts w:ascii="Georgia" w:eastAsia="Times New Roman" w:hAnsi="Georgia" w:cs="Times New Roman"/>
          <w:color w:val="000000"/>
          <w:sz w:val="24"/>
          <w:szCs w:val="24"/>
          <w:lang w:eastAsia="sv-SE"/>
        </w:rPr>
        <w:t>ljus om</w:t>
      </w:r>
      <w:r w:rsidRPr="002F0E63">
        <w:rPr>
          <w:rFonts w:ascii="Georgia" w:eastAsia="Times New Roman" w:hAnsi="Georgia" w:cs="Times New Roman"/>
          <w:color w:val="000000"/>
          <w:sz w:val="24"/>
          <w:szCs w:val="24"/>
          <w:lang w:eastAsia="sv-SE"/>
        </w:rPr>
        <w:t xml:space="preserve"> MSC-certifierad</w:t>
      </w:r>
      <w:r w:rsidR="007601D3" w:rsidRPr="002F0E63">
        <w:rPr>
          <w:rFonts w:ascii="Georgia" w:eastAsia="Times New Roman" w:hAnsi="Georgia" w:cs="Times New Roman"/>
          <w:color w:val="000000"/>
          <w:sz w:val="24"/>
          <w:szCs w:val="24"/>
          <w:lang w:eastAsia="sv-SE"/>
        </w:rPr>
        <w:t xml:space="preserve"> eller om </w:t>
      </w:r>
      <w:r w:rsidRPr="002F0E63">
        <w:rPr>
          <w:rFonts w:ascii="Georgia" w:eastAsia="Times New Roman" w:hAnsi="Georgia" w:cs="Times New Roman"/>
          <w:color w:val="000000"/>
          <w:sz w:val="24"/>
          <w:szCs w:val="24"/>
          <w:lang w:eastAsia="sv-SE"/>
        </w:rPr>
        <w:t xml:space="preserve">fiskad med </w:t>
      </w:r>
      <w:proofErr w:type="spellStart"/>
      <w:r w:rsidRPr="002F0E63">
        <w:rPr>
          <w:rFonts w:ascii="Georgia" w:eastAsia="Times New Roman" w:hAnsi="Georgia" w:cs="Times New Roman"/>
          <w:color w:val="000000"/>
          <w:sz w:val="24"/>
          <w:szCs w:val="24"/>
          <w:lang w:eastAsia="sv-SE"/>
        </w:rPr>
        <w:t>handlina</w:t>
      </w:r>
      <w:proofErr w:type="spellEnd"/>
      <w:r w:rsidRPr="002F0E63">
        <w:rPr>
          <w:rFonts w:ascii="Georgia" w:eastAsia="Times New Roman" w:hAnsi="Georgia" w:cs="Times New Roman"/>
          <w:color w:val="000000"/>
          <w:sz w:val="24"/>
          <w:szCs w:val="24"/>
          <w:lang w:eastAsia="sv-SE"/>
        </w:rPr>
        <w:t xml:space="preserve"> eller spö i västcentrala Atlanten (Mexiko). </w:t>
      </w:r>
      <w:r w:rsidR="00AB4F86" w:rsidRPr="002F0E63">
        <w:rPr>
          <w:rFonts w:ascii="Georgia" w:eastAsia="Times New Roman" w:hAnsi="Georgia" w:cs="Times New Roman"/>
          <w:color w:val="000000"/>
          <w:sz w:val="24"/>
          <w:szCs w:val="24"/>
          <w:lang w:eastAsia="sv-SE"/>
        </w:rPr>
        <w:t xml:space="preserve">Grönt ljus även om </w:t>
      </w:r>
      <w:r w:rsidRPr="002F0E63">
        <w:rPr>
          <w:rFonts w:ascii="Georgia" w:eastAsia="Times New Roman" w:hAnsi="Georgia" w:cs="Times New Roman"/>
          <w:color w:val="000000"/>
          <w:sz w:val="24"/>
          <w:szCs w:val="24"/>
          <w:lang w:eastAsia="sv-SE"/>
        </w:rPr>
        <w:t xml:space="preserve">fiskad med </w:t>
      </w:r>
      <w:proofErr w:type="spellStart"/>
      <w:r w:rsidRPr="002F0E63">
        <w:rPr>
          <w:rFonts w:ascii="Georgia" w:eastAsia="Times New Roman" w:hAnsi="Georgia" w:cs="Times New Roman"/>
          <w:color w:val="000000"/>
          <w:sz w:val="24"/>
          <w:szCs w:val="24"/>
          <w:lang w:eastAsia="sv-SE"/>
        </w:rPr>
        <w:t>handlina</w:t>
      </w:r>
      <w:proofErr w:type="spellEnd"/>
      <w:r w:rsidRPr="002F0E63">
        <w:rPr>
          <w:rFonts w:ascii="Georgia" w:eastAsia="Times New Roman" w:hAnsi="Georgia" w:cs="Times New Roman"/>
          <w:color w:val="000000"/>
          <w:sz w:val="24"/>
          <w:szCs w:val="24"/>
          <w:lang w:eastAsia="sv-SE"/>
        </w:rPr>
        <w:t xml:space="preserve"> eller spö vid Senegal och Gambia. </w:t>
      </w:r>
      <w:r w:rsidR="009A3131" w:rsidRPr="002F0E63">
        <w:rPr>
          <w:rFonts w:ascii="Georgia" w:eastAsia="Times New Roman" w:hAnsi="Georgia" w:cs="Times New Roman"/>
          <w:color w:val="000000"/>
          <w:sz w:val="24"/>
          <w:szCs w:val="24"/>
          <w:lang w:eastAsia="sv-SE"/>
        </w:rPr>
        <w:t xml:space="preserve">Gult </w:t>
      </w:r>
      <w:r w:rsidR="00AB4F86" w:rsidRPr="002F0E63">
        <w:rPr>
          <w:rFonts w:ascii="Georgia" w:eastAsia="Times New Roman" w:hAnsi="Georgia" w:cs="Times New Roman"/>
          <w:color w:val="000000"/>
          <w:sz w:val="24"/>
          <w:szCs w:val="24"/>
          <w:lang w:eastAsia="sv-SE"/>
        </w:rPr>
        <w:t xml:space="preserve">ljus </w:t>
      </w:r>
      <w:r w:rsidR="00C30ACA" w:rsidRPr="002F0E63">
        <w:rPr>
          <w:rFonts w:ascii="Georgia" w:eastAsia="Times New Roman" w:hAnsi="Georgia" w:cs="Times New Roman"/>
          <w:color w:val="000000"/>
          <w:sz w:val="24"/>
          <w:szCs w:val="24"/>
          <w:lang w:eastAsia="sv-SE"/>
        </w:rPr>
        <w:t>för</w:t>
      </w:r>
      <w:r w:rsidR="009A3131" w:rsidRPr="002F0E63">
        <w:rPr>
          <w:rFonts w:ascii="Georgia" w:eastAsia="Times New Roman" w:hAnsi="Georgia" w:cs="Times New Roman"/>
          <w:color w:val="000000"/>
          <w:sz w:val="24"/>
          <w:szCs w:val="24"/>
          <w:lang w:eastAsia="sv-SE"/>
        </w:rPr>
        <w:t xml:space="preserve"> </w:t>
      </w:r>
      <w:r w:rsidR="00691890" w:rsidRPr="002F0E63">
        <w:rPr>
          <w:rFonts w:ascii="Georgia" w:eastAsia="Times New Roman" w:hAnsi="Georgia" w:cs="Times New Roman"/>
          <w:color w:val="000000"/>
          <w:sz w:val="24"/>
          <w:szCs w:val="24"/>
          <w:lang w:eastAsia="sv-SE"/>
        </w:rPr>
        <w:t xml:space="preserve">åttaarmad bläckfisk fiskad med </w:t>
      </w:r>
      <w:r w:rsidR="009A3131" w:rsidRPr="002F0E63">
        <w:rPr>
          <w:rFonts w:ascii="Georgia" w:eastAsia="Times New Roman" w:hAnsi="Georgia" w:cs="Times New Roman"/>
          <w:color w:val="000000"/>
          <w:sz w:val="24"/>
          <w:szCs w:val="24"/>
          <w:lang w:eastAsia="sv-SE"/>
        </w:rPr>
        <w:t xml:space="preserve">bur i </w:t>
      </w:r>
      <w:r w:rsidR="00367021" w:rsidRPr="002F0E63">
        <w:rPr>
          <w:rFonts w:ascii="Georgia" w:eastAsia="Times New Roman" w:hAnsi="Georgia" w:cs="Times New Roman"/>
          <w:color w:val="000000"/>
          <w:sz w:val="24"/>
          <w:szCs w:val="24"/>
          <w:lang w:eastAsia="sv-SE"/>
        </w:rPr>
        <w:t xml:space="preserve">Medelhavet eller </w:t>
      </w:r>
      <w:r w:rsidR="009A3131" w:rsidRPr="002F0E63">
        <w:rPr>
          <w:rFonts w:ascii="Georgia" w:eastAsia="Times New Roman" w:hAnsi="Georgia" w:cs="Times New Roman"/>
          <w:color w:val="000000"/>
          <w:sz w:val="24"/>
          <w:szCs w:val="24"/>
          <w:lang w:eastAsia="sv-SE"/>
        </w:rPr>
        <w:t>Atlanten (</w:t>
      </w:r>
      <w:r w:rsidR="00AB4F86" w:rsidRPr="002F0E63">
        <w:rPr>
          <w:rFonts w:ascii="Georgia" w:eastAsia="Times New Roman" w:hAnsi="Georgia" w:cs="Times New Roman"/>
          <w:color w:val="000000"/>
          <w:sz w:val="24"/>
          <w:szCs w:val="24"/>
          <w:lang w:eastAsia="sv-SE"/>
        </w:rPr>
        <w:t xml:space="preserve">ej </w:t>
      </w:r>
      <w:proofErr w:type="gramStart"/>
      <w:r w:rsidR="00AB4F86" w:rsidRPr="002F0E63">
        <w:rPr>
          <w:rFonts w:ascii="Georgia" w:eastAsia="Times New Roman" w:hAnsi="Georgia" w:cs="Times New Roman"/>
          <w:color w:val="000000"/>
          <w:sz w:val="24"/>
          <w:szCs w:val="24"/>
          <w:lang w:eastAsia="sv-SE"/>
        </w:rPr>
        <w:t>Engelska</w:t>
      </w:r>
      <w:proofErr w:type="gramEnd"/>
      <w:r w:rsidR="00AB4F86" w:rsidRPr="002F0E63">
        <w:rPr>
          <w:rFonts w:ascii="Georgia" w:eastAsia="Times New Roman" w:hAnsi="Georgia" w:cs="Times New Roman"/>
          <w:color w:val="000000"/>
          <w:sz w:val="24"/>
          <w:szCs w:val="24"/>
          <w:lang w:eastAsia="sv-SE"/>
        </w:rPr>
        <w:t xml:space="preserve"> kanalen</w:t>
      </w:r>
      <w:r w:rsidR="009A3131" w:rsidRPr="002F0E63">
        <w:rPr>
          <w:rFonts w:ascii="Georgia" w:eastAsia="Times New Roman" w:hAnsi="Georgia" w:cs="Times New Roman"/>
          <w:color w:val="000000"/>
          <w:sz w:val="24"/>
          <w:szCs w:val="24"/>
          <w:lang w:eastAsia="sv-SE"/>
        </w:rPr>
        <w:t>)</w:t>
      </w:r>
      <w:r w:rsidR="00C30ACA" w:rsidRPr="002F0E63">
        <w:rPr>
          <w:rFonts w:ascii="Georgia" w:eastAsia="Times New Roman" w:hAnsi="Georgia" w:cs="Times New Roman"/>
          <w:color w:val="000000"/>
          <w:sz w:val="24"/>
          <w:szCs w:val="24"/>
          <w:lang w:eastAsia="sv-SE"/>
        </w:rPr>
        <w:t xml:space="preserve">, </w:t>
      </w:r>
      <w:r w:rsidR="00691890" w:rsidRPr="002F0E63">
        <w:rPr>
          <w:rFonts w:ascii="Georgia" w:eastAsia="Times New Roman" w:hAnsi="Georgia" w:cs="Times New Roman"/>
          <w:color w:val="000000"/>
          <w:sz w:val="24"/>
          <w:szCs w:val="24"/>
          <w:lang w:eastAsia="sv-SE"/>
        </w:rPr>
        <w:t xml:space="preserve">med </w:t>
      </w:r>
      <w:r w:rsidR="009A3131" w:rsidRPr="002F0E63">
        <w:rPr>
          <w:rFonts w:ascii="Georgia" w:eastAsia="Times New Roman" w:hAnsi="Georgia" w:cs="Times New Roman"/>
          <w:color w:val="000000"/>
          <w:sz w:val="24"/>
          <w:szCs w:val="24"/>
          <w:lang w:eastAsia="sv-SE"/>
        </w:rPr>
        <w:t>garn i Engelska kanalen</w:t>
      </w:r>
      <w:r w:rsidR="00691890" w:rsidRPr="002F0E63">
        <w:rPr>
          <w:rFonts w:ascii="Georgia" w:eastAsia="Times New Roman" w:hAnsi="Georgia" w:cs="Times New Roman"/>
          <w:color w:val="000000"/>
          <w:sz w:val="24"/>
          <w:szCs w:val="24"/>
          <w:lang w:eastAsia="sv-SE"/>
        </w:rPr>
        <w:t xml:space="preserve"> eller</w:t>
      </w:r>
      <w:r w:rsidR="00C30ACA" w:rsidRPr="002F0E63">
        <w:rPr>
          <w:rFonts w:ascii="Georgia" w:eastAsia="Times New Roman" w:hAnsi="Georgia" w:cs="Times New Roman"/>
          <w:color w:val="000000"/>
          <w:sz w:val="24"/>
          <w:szCs w:val="24"/>
          <w:lang w:eastAsia="sv-SE"/>
        </w:rPr>
        <w:t xml:space="preserve"> </w:t>
      </w:r>
      <w:proofErr w:type="spellStart"/>
      <w:r w:rsidR="009A3131" w:rsidRPr="002F0E63">
        <w:rPr>
          <w:rFonts w:ascii="Georgia" w:eastAsia="Times New Roman" w:hAnsi="Georgia" w:cs="Times New Roman"/>
          <w:color w:val="000000"/>
          <w:sz w:val="24"/>
          <w:szCs w:val="24"/>
          <w:lang w:eastAsia="sv-SE"/>
        </w:rPr>
        <w:t>handlina</w:t>
      </w:r>
      <w:proofErr w:type="spellEnd"/>
      <w:r w:rsidR="009A3131" w:rsidRPr="002F0E63">
        <w:rPr>
          <w:rFonts w:ascii="Georgia" w:eastAsia="Times New Roman" w:hAnsi="Georgia" w:cs="Times New Roman"/>
          <w:color w:val="000000"/>
          <w:sz w:val="24"/>
          <w:szCs w:val="24"/>
          <w:lang w:eastAsia="sv-SE"/>
        </w:rPr>
        <w:t>, spö eller bur i Stilla havet</w:t>
      </w:r>
      <w:r w:rsidR="00D6279F" w:rsidRPr="002F0E63">
        <w:rPr>
          <w:rFonts w:ascii="Georgia" w:eastAsia="Times New Roman" w:hAnsi="Georgia" w:cs="Times New Roman"/>
          <w:color w:val="000000"/>
          <w:sz w:val="24"/>
          <w:szCs w:val="24"/>
          <w:lang w:eastAsia="sv-SE"/>
        </w:rPr>
        <w:t xml:space="preserve"> eller </w:t>
      </w:r>
      <w:proofErr w:type="spellStart"/>
      <w:r w:rsidR="00D6279F" w:rsidRPr="002F0E63">
        <w:rPr>
          <w:rFonts w:ascii="Georgia" w:eastAsia="Times New Roman" w:hAnsi="Georgia" w:cs="Times New Roman"/>
          <w:color w:val="000000"/>
          <w:sz w:val="24"/>
          <w:szCs w:val="24"/>
          <w:lang w:eastAsia="sv-SE"/>
        </w:rPr>
        <w:t>östcentrala</w:t>
      </w:r>
      <w:proofErr w:type="spellEnd"/>
      <w:r w:rsidR="00D6279F" w:rsidRPr="002F0E63">
        <w:rPr>
          <w:rFonts w:ascii="Georgia" w:eastAsia="Times New Roman" w:hAnsi="Georgia" w:cs="Times New Roman"/>
          <w:color w:val="000000"/>
          <w:sz w:val="24"/>
          <w:szCs w:val="24"/>
          <w:lang w:eastAsia="sv-SE"/>
        </w:rPr>
        <w:t xml:space="preserve"> Atlanten </w:t>
      </w:r>
      <w:r w:rsidR="002A333C" w:rsidRPr="002F0E63">
        <w:rPr>
          <w:rFonts w:ascii="Georgia" w:eastAsia="Times New Roman" w:hAnsi="Georgia" w:cs="Times New Roman"/>
          <w:color w:val="000000"/>
          <w:sz w:val="24"/>
          <w:szCs w:val="24"/>
          <w:lang w:eastAsia="sv-SE"/>
        </w:rPr>
        <w:t>(</w:t>
      </w:r>
      <w:r w:rsidR="009A3131" w:rsidRPr="002F0E63">
        <w:rPr>
          <w:rFonts w:ascii="Georgia" w:eastAsia="Times New Roman" w:hAnsi="Georgia" w:cs="Times New Roman"/>
          <w:color w:val="000000"/>
          <w:sz w:val="24"/>
          <w:szCs w:val="24"/>
          <w:lang w:eastAsia="sv-SE"/>
        </w:rPr>
        <w:t>Marocko</w:t>
      </w:r>
      <w:r w:rsidR="001E3A63" w:rsidRPr="002F0E63">
        <w:rPr>
          <w:rFonts w:ascii="Georgia" w:eastAsia="Times New Roman" w:hAnsi="Georgia" w:cs="Times New Roman"/>
          <w:color w:val="000000"/>
          <w:sz w:val="24"/>
          <w:szCs w:val="24"/>
          <w:lang w:eastAsia="sv-SE"/>
        </w:rPr>
        <w:t xml:space="preserve">, </w:t>
      </w:r>
      <w:r w:rsidR="009A3131" w:rsidRPr="002F0E63">
        <w:rPr>
          <w:rFonts w:ascii="Georgia" w:eastAsia="Times New Roman" w:hAnsi="Georgia" w:cs="Times New Roman"/>
          <w:color w:val="000000"/>
          <w:sz w:val="24"/>
          <w:szCs w:val="24"/>
          <w:lang w:eastAsia="sv-SE"/>
        </w:rPr>
        <w:t>Mauretanien och Senegal</w:t>
      </w:r>
      <w:r w:rsidR="002A333C" w:rsidRPr="002F0E63">
        <w:rPr>
          <w:rFonts w:ascii="Georgia" w:eastAsia="Times New Roman" w:hAnsi="Georgia" w:cs="Times New Roman"/>
          <w:color w:val="000000"/>
          <w:sz w:val="24"/>
          <w:szCs w:val="24"/>
          <w:lang w:eastAsia="sv-SE"/>
        </w:rPr>
        <w:t>)</w:t>
      </w:r>
      <w:r w:rsidR="001E3A63" w:rsidRPr="002F0E63">
        <w:rPr>
          <w:rFonts w:ascii="Georgia" w:eastAsia="Times New Roman" w:hAnsi="Georgia" w:cs="Times New Roman"/>
          <w:color w:val="000000"/>
          <w:sz w:val="24"/>
          <w:szCs w:val="24"/>
          <w:lang w:eastAsia="sv-SE"/>
        </w:rPr>
        <w:t xml:space="preserve">. </w:t>
      </w:r>
      <w:r w:rsidR="007601D3" w:rsidRPr="002F0E63">
        <w:rPr>
          <w:rFonts w:ascii="Georgia" w:eastAsia="Times New Roman" w:hAnsi="Georgia" w:cs="Times New Roman"/>
          <w:color w:val="000000"/>
          <w:sz w:val="24"/>
          <w:szCs w:val="24"/>
          <w:lang w:eastAsia="sv-SE"/>
        </w:rPr>
        <w:t>Rött ljus om fiskad med bottentrål, oavsett fångstområde.</w:t>
      </w:r>
    </w:p>
    <w:p w14:paraId="336586F3" w14:textId="77777777" w:rsidR="00FA2981" w:rsidRPr="002F0E63" w:rsidRDefault="00FA2981" w:rsidP="00E21321">
      <w:pPr>
        <w:spacing w:after="150"/>
        <w:rPr>
          <w:rFonts w:ascii="Georgia" w:eastAsia="Times New Roman" w:hAnsi="Georgia" w:cs="Times New Roman"/>
          <w:b/>
          <w:bCs/>
          <w:color w:val="000000"/>
          <w:sz w:val="24"/>
          <w:szCs w:val="24"/>
          <w:lang w:eastAsia="sv-SE"/>
        </w:rPr>
      </w:pPr>
    </w:p>
    <w:p w14:paraId="602B5DB5" w14:textId="273FEA6E" w:rsidR="00721824" w:rsidRPr="002F0E63" w:rsidRDefault="00A11A7B" w:rsidP="00E21321">
      <w:pPr>
        <w:spacing w:after="150"/>
        <w:rPr>
          <w:rFonts w:ascii="Georgia" w:eastAsia="Times New Roman" w:hAnsi="Georgia" w:cs="Times New Roman"/>
          <w:b/>
          <w:bCs/>
          <w:color w:val="000000"/>
          <w:sz w:val="24"/>
          <w:szCs w:val="24"/>
          <w:lang w:eastAsia="sv-SE"/>
        </w:rPr>
      </w:pPr>
      <w:proofErr w:type="spellStart"/>
      <w:r>
        <w:rPr>
          <w:rFonts w:ascii="Georgia" w:eastAsia="Times New Roman" w:hAnsi="Georgia" w:cs="Times New Roman"/>
          <w:b/>
          <w:bCs/>
          <w:color w:val="000000"/>
          <w:sz w:val="24"/>
          <w:szCs w:val="24"/>
          <w:lang w:eastAsia="sv-SE"/>
        </w:rPr>
        <w:t>Tioarmad</w:t>
      </w:r>
      <w:proofErr w:type="spellEnd"/>
      <w:r w:rsidR="00A859FB" w:rsidRPr="002F0E63">
        <w:rPr>
          <w:rFonts w:ascii="Georgia" w:eastAsia="Times New Roman" w:hAnsi="Georgia" w:cs="Times New Roman"/>
          <w:b/>
          <w:bCs/>
          <w:color w:val="000000"/>
          <w:sz w:val="24"/>
          <w:szCs w:val="24"/>
          <w:lang w:eastAsia="sv-SE"/>
        </w:rPr>
        <w:t xml:space="preserve"> bläckfisk</w:t>
      </w:r>
      <w:r w:rsidR="004244F7" w:rsidRPr="002F0E63">
        <w:rPr>
          <w:rFonts w:ascii="Georgia" w:eastAsia="Times New Roman" w:hAnsi="Georgia" w:cs="Times New Roman"/>
          <w:b/>
          <w:bCs/>
          <w:color w:val="000000"/>
          <w:sz w:val="24"/>
          <w:szCs w:val="24"/>
          <w:lang w:eastAsia="sv-SE"/>
        </w:rPr>
        <w:t xml:space="preserve">, </w:t>
      </w:r>
      <w:proofErr w:type="spellStart"/>
      <w:r w:rsidR="00A859FB" w:rsidRPr="002F0E63">
        <w:rPr>
          <w:rFonts w:ascii="Georgia" w:eastAsia="Times New Roman" w:hAnsi="Georgia" w:cs="Times New Roman"/>
          <w:i/>
          <w:iCs/>
          <w:color w:val="000000"/>
          <w:sz w:val="24"/>
          <w:szCs w:val="24"/>
          <w:lang w:eastAsia="sv-SE"/>
        </w:rPr>
        <w:t>Dosidicus</w:t>
      </w:r>
      <w:proofErr w:type="spellEnd"/>
      <w:r w:rsidR="00A859FB" w:rsidRPr="002F0E63">
        <w:rPr>
          <w:rFonts w:ascii="Georgia" w:eastAsia="Times New Roman" w:hAnsi="Georgia" w:cs="Times New Roman"/>
          <w:i/>
          <w:iCs/>
          <w:color w:val="000000"/>
          <w:sz w:val="24"/>
          <w:szCs w:val="24"/>
          <w:lang w:eastAsia="sv-SE"/>
        </w:rPr>
        <w:t xml:space="preserve"> gigas</w:t>
      </w:r>
      <w:r w:rsidR="004244F7" w:rsidRPr="002F0E63">
        <w:rPr>
          <w:rFonts w:ascii="Georgia" w:eastAsia="Times New Roman" w:hAnsi="Georgia" w:cs="Times New Roman"/>
          <w:i/>
          <w:iCs/>
          <w:color w:val="000000"/>
          <w:sz w:val="24"/>
          <w:szCs w:val="24"/>
          <w:lang w:eastAsia="sv-SE"/>
        </w:rPr>
        <w:t xml:space="preserve">, </w:t>
      </w:r>
      <w:r w:rsidR="004244F7" w:rsidRPr="002F0E63">
        <w:rPr>
          <w:rFonts w:ascii="Georgia" w:eastAsia="Times New Roman" w:hAnsi="Georgia" w:cs="Times New Roman"/>
          <w:b/>
          <w:bCs/>
          <w:color w:val="000000"/>
          <w:sz w:val="24"/>
          <w:szCs w:val="24"/>
          <w:lang w:eastAsia="sv-SE"/>
        </w:rPr>
        <w:t>fiskas med bur i sydöstra Stilla havet får gult ljus</w:t>
      </w:r>
      <w:r w:rsidR="00D501F5" w:rsidRPr="002F0E63">
        <w:rPr>
          <w:rFonts w:ascii="Georgia" w:eastAsia="Times New Roman" w:hAnsi="Georgia" w:cs="Times New Roman"/>
          <w:b/>
          <w:bCs/>
          <w:color w:val="000000"/>
          <w:sz w:val="24"/>
          <w:szCs w:val="24"/>
          <w:lang w:eastAsia="sv-SE"/>
        </w:rPr>
        <w:t xml:space="preserve"> (ny utvärdering)</w:t>
      </w:r>
      <w:r w:rsidR="00622578" w:rsidRPr="002F0E63">
        <w:rPr>
          <w:rFonts w:ascii="Georgia" w:eastAsia="Times New Roman" w:hAnsi="Georgia" w:cs="Times New Roman"/>
          <w:b/>
          <w:bCs/>
          <w:color w:val="000000"/>
          <w:sz w:val="24"/>
          <w:szCs w:val="24"/>
          <w:lang w:eastAsia="sv-SE"/>
        </w:rPr>
        <w:t xml:space="preserve">. </w:t>
      </w:r>
      <w:r w:rsidR="00622578" w:rsidRPr="002F0E63">
        <w:rPr>
          <w:rFonts w:ascii="Georgia" w:eastAsia="Times New Roman" w:hAnsi="Georgia" w:cs="Times New Roman"/>
          <w:color w:val="000000"/>
          <w:sz w:val="24"/>
          <w:szCs w:val="24"/>
          <w:lang w:eastAsia="sv-SE"/>
        </w:rPr>
        <w:t xml:space="preserve">Beståndsuppskattningar finns men är osäkra. </w:t>
      </w:r>
      <w:r w:rsidR="00086FFD" w:rsidRPr="002F0E63">
        <w:rPr>
          <w:rFonts w:ascii="Georgia" w:eastAsia="Times New Roman" w:hAnsi="Georgia" w:cs="Times New Roman"/>
          <w:color w:val="000000"/>
          <w:sz w:val="24"/>
          <w:szCs w:val="24"/>
          <w:lang w:eastAsia="sv-SE"/>
        </w:rPr>
        <w:t>A</w:t>
      </w:r>
      <w:r w:rsidR="00EC4F4E" w:rsidRPr="002F0E63">
        <w:rPr>
          <w:rFonts w:ascii="Georgia" w:eastAsia="Times New Roman" w:hAnsi="Georgia" w:cs="Times New Roman"/>
          <w:color w:val="000000"/>
          <w:sz w:val="24"/>
          <w:szCs w:val="24"/>
          <w:lang w:eastAsia="sv-SE"/>
        </w:rPr>
        <w:t xml:space="preserve">ntalet </w:t>
      </w:r>
      <w:r w:rsidR="001D75E9" w:rsidRPr="002F0E63">
        <w:rPr>
          <w:rFonts w:ascii="Georgia" w:eastAsia="Times New Roman" w:hAnsi="Georgia" w:cs="Times New Roman"/>
          <w:color w:val="000000"/>
          <w:sz w:val="24"/>
          <w:szCs w:val="24"/>
          <w:lang w:eastAsia="sv-SE"/>
        </w:rPr>
        <w:t>individer</w:t>
      </w:r>
      <w:r w:rsidR="00EC4F4E" w:rsidRPr="002F0E63">
        <w:rPr>
          <w:rFonts w:ascii="Georgia" w:eastAsia="Times New Roman" w:hAnsi="Georgia" w:cs="Times New Roman"/>
          <w:color w:val="000000"/>
          <w:sz w:val="24"/>
          <w:szCs w:val="24"/>
          <w:lang w:eastAsia="sv-SE"/>
        </w:rPr>
        <w:t xml:space="preserve"> ökar men </w:t>
      </w:r>
      <w:r w:rsidR="001D75E9" w:rsidRPr="002F0E63">
        <w:rPr>
          <w:rFonts w:ascii="Georgia" w:eastAsia="Times New Roman" w:hAnsi="Georgia" w:cs="Times New Roman"/>
          <w:color w:val="000000"/>
          <w:sz w:val="24"/>
          <w:szCs w:val="24"/>
          <w:lang w:eastAsia="sv-SE"/>
        </w:rPr>
        <w:t xml:space="preserve">medelvikten </w:t>
      </w:r>
      <w:r w:rsidR="00086FFD" w:rsidRPr="002F0E63">
        <w:rPr>
          <w:rFonts w:ascii="Georgia" w:eastAsia="Times New Roman" w:hAnsi="Georgia" w:cs="Times New Roman"/>
          <w:color w:val="000000"/>
          <w:sz w:val="24"/>
          <w:szCs w:val="24"/>
          <w:lang w:eastAsia="sv-SE"/>
        </w:rPr>
        <w:t xml:space="preserve">har </w:t>
      </w:r>
      <w:r w:rsidR="001D75E9" w:rsidRPr="002F0E63">
        <w:rPr>
          <w:rFonts w:ascii="Georgia" w:eastAsia="Times New Roman" w:hAnsi="Georgia" w:cs="Times New Roman"/>
          <w:color w:val="000000"/>
          <w:sz w:val="24"/>
          <w:szCs w:val="24"/>
          <w:lang w:eastAsia="sv-SE"/>
        </w:rPr>
        <w:t>gått ner</w:t>
      </w:r>
      <w:r w:rsidR="00086FFD" w:rsidRPr="002F0E63">
        <w:rPr>
          <w:rFonts w:ascii="Georgia" w:eastAsia="Times New Roman" w:hAnsi="Georgia" w:cs="Times New Roman"/>
          <w:color w:val="000000"/>
          <w:sz w:val="24"/>
          <w:szCs w:val="24"/>
          <w:lang w:eastAsia="sv-SE"/>
        </w:rPr>
        <w:t xml:space="preserve"> vilke</w:t>
      </w:r>
      <w:r w:rsidR="00411EDB" w:rsidRPr="002F0E63">
        <w:rPr>
          <w:rFonts w:ascii="Georgia" w:eastAsia="Times New Roman" w:hAnsi="Georgia" w:cs="Times New Roman"/>
          <w:color w:val="000000"/>
          <w:sz w:val="24"/>
          <w:szCs w:val="24"/>
          <w:lang w:eastAsia="sv-SE"/>
        </w:rPr>
        <w:t>t</w:t>
      </w:r>
      <w:r w:rsidR="00086FFD" w:rsidRPr="002F0E63">
        <w:rPr>
          <w:rFonts w:ascii="Georgia" w:eastAsia="Times New Roman" w:hAnsi="Georgia" w:cs="Times New Roman"/>
          <w:color w:val="000000"/>
          <w:sz w:val="24"/>
          <w:szCs w:val="24"/>
          <w:lang w:eastAsia="sv-SE"/>
        </w:rPr>
        <w:t xml:space="preserve"> kan tyda på </w:t>
      </w:r>
      <w:r w:rsidR="0019066E" w:rsidRPr="002F0E63">
        <w:rPr>
          <w:rFonts w:ascii="Georgia" w:eastAsia="Times New Roman" w:hAnsi="Georgia" w:cs="Times New Roman"/>
          <w:color w:val="000000"/>
          <w:sz w:val="24"/>
          <w:szCs w:val="24"/>
          <w:lang w:eastAsia="sv-SE"/>
        </w:rPr>
        <w:t xml:space="preserve">att fisketrycket är för högt. </w:t>
      </w:r>
      <w:r w:rsidR="00AB0637" w:rsidRPr="002F0E63">
        <w:rPr>
          <w:rFonts w:ascii="Georgia" w:eastAsia="Times New Roman" w:hAnsi="Georgia" w:cs="Times New Roman"/>
          <w:color w:val="000000"/>
          <w:sz w:val="24"/>
          <w:szCs w:val="24"/>
          <w:lang w:eastAsia="sv-SE"/>
        </w:rPr>
        <w:t xml:space="preserve"> </w:t>
      </w:r>
      <w:r w:rsidR="00274C23" w:rsidRPr="002F0E63">
        <w:rPr>
          <w:rFonts w:ascii="Georgia" w:eastAsia="Times New Roman" w:hAnsi="Georgia" w:cs="Times New Roman"/>
          <w:color w:val="000000"/>
          <w:sz w:val="24"/>
          <w:szCs w:val="24"/>
          <w:lang w:eastAsia="sv-SE"/>
        </w:rPr>
        <w:t xml:space="preserve">Burfisket är selektivt och </w:t>
      </w:r>
      <w:r w:rsidR="001F6F21" w:rsidRPr="002F0E63">
        <w:rPr>
          <w:rFonts w:ascii="Georgia" w:eastAsia="Times New Roman" w:hAnsi="Georgia" w:cs="Times New Roman"/>
          <w:color w:val="000000"/>
          <w:sz w:val="24"/>
          <w:szCs w:val="24"/>
          <w:lang w:eastAsia="sv-SE"/>
        </w:rPr>
        <w:t>fisket förvaltas genom en kvot som de senaste åren har satts enligt vetenskapliga rekommendationerna.</w:t>
      </w:r>
      <w:r w:rsidR="001F6F21" w:rsidRPr="002F0E63">
        <w:rPr>
          <w:rFonts w:ascii="Georgia" w:eastAsia="Times New Roman" w:hAnsi="Georgia" w:cs="Times New Roman"/>
          <w:b/>
          <w:bCs/>
          <w:color w:val="000000"/>
          <w:sz w:val="24"/>
          <w:szCs w:val="24"/>
          <w:lang w:eastAsia="sv-SE"/>
        </w:rPr>
        <w:t xml:space="preserve"> </w:t>
      </w:r>
      <w:r w:rsidR="00C8516F" w:rsidRPr="002F0E63">
        <w:rPr>
          <w:rFonts w:ascii="Georgia" w:eastAsia="Times New Roman" w:hAnsi="Georgia" w:cs="Times New Roman"/>
          <w:b/>
          <w:bCs/>
          <w:color w:val="000000"/>
          <w:sz w:val="24"/>
          <w:szCs w:val="24"/>
          <w:lang w:eastAsia="sv-SE"/>
        </w:rPr>
        <w:t xml:space="preserve"> </w:t>
      </w:r>
    </w:p>
    <w:p w14:paraId="2CB552C8" w14:textId="26F5D877" w:rsidR="001006BE" w:rsidRPr="002F0E63" w:rsidRDefault="00A11A7B" w:rsidP="00E21321">
      <w:pPr>
        <w:pStyle w:val="Normalwebb"/>
        <w:spacing w:after="150" w:line="276" w:lineRule="auto"/>
        <w:rPr>
          <w:rFonts w:ascii="Georgia" w:hAnsi="Georgia"/>
          <w:color w:val="000000"/>
        </w:rPr>
      </w:pPr>
      <w:proofErr w:type="spellStart"/>
      <w:r>
        <w:rPr>
          <w:rFonts w:ascii="Georgia" w:hAnsi="Georgia"/>
          <w:b/>
          <w:bCs/>
          <w:color w:val="000000"/>
        </w:rPr>
        <w:t>Tioarmad</w:t>
      </w:r>
      <w:proofErr w:type="spellEnd"/>
      <w:r w:rsidR="005E1C58" w:rsidRPr="002F0E63">
        <w:rPr>
          <w:rFonts w:ascii="Georgia" w:hAnsi="Georgia"/>
          <w:b/>
          <w:bCs/>
          <w:color w:val="000000"/>
        </w:rPr>
        <w:t xml:space="preserve"> bläckfisk, </w:t>
      </w:r>
      <w:proofErr w:type="spellStart"/>
      <w:r w:rsidR="004A5CF6" w:rsidRPr="002F0E63">
        <w:rPr>
          <w:rFonts w:ascii="Georgia" w:hAnsi="Georgia"/>
          <w:i/>
          <w:iCs/>
          <w:color w:val="000000"/>
        </w:rPr>
        <w:t>Dosidicus</w:t>
      </w:r>
      <w:proofErr w:type="spellEnd"/>
      <w:r w:rsidR="004A5CF6" w:rsidRPr="002F0E63">
        <w:rPr>
          <w:rFonts w:ascii="Georgia" w:hAnsi="Georgia"/>
          <w:i/>
          <w:iCs/>
          <w:color w:val="000000"/>
        </w:rPr>
        <w:t xml:space="preserve"> gigas</w:t>
      </w:r>
      <w:r w:rsidR="005E1C58" w:rsidRPr="002F0E63">
        <w:rPr>
          <w:rFonts w:ascii="Georgia" w:hAnsi="Georgia"/>
          <w:i/>
          <w:iCs/>
          <w:color w:val="000000"/>
        </w:rPr>
        <w:t>,</w:t>
      </w:r>
      <w:r w:rsidR="004A5CF6" w:rsidRPr="002F0E63">
        <w:rPr>
          <w:rFonts w:ascii="Georgia" w:hAnsi="Georgia"/>
          <w:b/>
          <w:bCs/>
          <w:color w:val="000000"/>
        </w:rPr>
        <w:t xml:space="preserve"> fiskad med </w:t>
      </w:r>
      <w:proofErr w:type="spellStart"/>
      <w:r w:rsidR="004A5CF6" w:rsidRPr="002F0E63">
        <w:rPr>
          <w:rFonts w:ascii="Georgia" w:hAnsi="Georgia"/>
          <w:b/>
          <w:bCs/>
          <w:color w:val="000000"/>
        </w:rPr>
        <w:t>grimgarn</w:t>
      </w:r>
      <w:proofErr w:type="spellEnd"/>
      <w:r w:rsidR="004A5CF6" w:rsidRPr="002F0E63">
        <w:rPr>
          <w:rFonts w:ascii="Georgia" w:hAnsi="Georgia"/>
          <w:b/>
          <w:bCs/>
          <w:color w:val="000000"/>
        </w:rPr>
        <w:t xml:space="preserve"> </w:t>
      </w:r>
      <w:r w:rsidR="001006BE" w:rsidRPr="002F0E63">
        <w:rPr>
          <w:rFonts w:ascii="Georgia" w:hAnsi="Georgia"/>
          <w:b/>
          <w:bCs/>
          <w:color w:val="000000"/>
        </w:rPr>
        <w:t>i sydöstra stilla havet</w:t>
      </w:r>
      <w:r w:rsidR="00883F13" w:rsidRPr="002F0E63">
        <w:rPr>
          <w:rFonts w:ascii="Georgia" w:hAnsi="Georgia"/>
          <w:b/>
          <w:bCs/>
          <w:color w:val="000000"/>
        </w:rPr>
        <w:t xml:space="preserve"> får</w:t>
      </w:r>
      <w:r w:rsidR="001006BE" w:rsidRPr="002F0E63">
        <w:rPr>
          <w:rFonts w:ascii="Georgia" w:hAnsi="Georgia"/>
          <w:b/>
          <w:bCs/>
          <w:color w:val="000000"/>
        </w:rPr>
        <w:t xml:space="preserve"> rött ljus (ny</w:t>
      </w:r>
      <w:r w:rsidR="00090F60" w:rsidRPr="002F0E63">
        <w:rPr>
          <w:rFonts w:ascii="Georgia" w:hAnsi="Georgia"/>
          <w:b/>
          <w:bCs/>
          <w:color w:val="000000"/>
        </w:rPr>
        <w:t xml:space="preserve"> utvärdering</w:t>
      </w:r>
      <w:r w:rsidR="001006BE" w:rsidRPr="002F0E63">
        <w:rPr>
          <w:rFonts w:ascii="Georgia" w:hAnsi="Georgia"/>
          <w:b/>
          <w:bCs/>
          <w:color w:val="000000"/>
        </w:rPr>
        <w:t>)</w:t>
      </w:r>
      <w:r w:rsidR="00CD349C" w:rsidRPr="002F0E63">
        <w:rPr>
          <w:rFonts w:ascii="Georgia" w:hAnsi="Georgia"/>
          <w:b/>
          <w:bCs/>
          <w:color w:val="000000"/>
        </w:rPr>
        <w:t>.</w:t>
      </w:r>
      <w:r w:rsidR="000E54CD" w:rsidRPr="002F0E63">
        <w:rPr>
          <w:rFonts w:ascii="Georgia" w:hAnsi="Georgia"/>
        </w:rPr>
        <w:t xml:space="preserve"> </w:t>
      </w:r>
      <w:r w:rsidR="001B036D" w:rsidRPr="002F0E63">
        <w:rPr>
          <w:rFonts w:ascii="Georgia" w:hAnsi="Georgia"/>
        </w:rPr>
        <w:t>Fisket bedrivs av</w:t>
      </w:r>
      <w:r w:rsidR="000E54CD" w:rsidRPr="002F0E63">
        <w:rPr>
          <w:rFonts w:ascii="Georgia" w:hAnsi="Georgia"/>
        </w:rPr>
        <w:t xml:space="preserve"> småskalig</w:t>
      </w:r>
      <w:r w:rsidR="00F07BE2" w:rsidRPr="002F0E63">
        <w:rPr>
          <w:rFonts w:ascii="Georgia" w:hAnsi="Georgia"/>
        </w:rPr>
        <w:t xml:space="preserve">a fiskare från Chile. Förvaltningen </w:t>
      </w:r>
      <w:r w:rsidR="004723D1" w:rsidRPr="002F0E63">
        <w:rPr>
          <w:rFonts w:ascii="Georgia" w:hAnsi="Georgia"/>
          <w:color w:val="000000"/>
        </w:rPr>
        <w:t>försvåras på</w:t>
      </w:r>
      <w:r w:rsidR="000E54CD" w:rsidRPr="002F0E63">
        <w:rPr>
          <w:rFonts w:ascii="Georgia" w:hAnsi="Georgia"/>
          <w:color w:val="000000"/>
        </w:rPr>
        <w:t xml:space="preserve"> grund av </w:t>
      </w:r>
      <w:r w:rsidR="004723D1" w:rsidRPr="002F0E63">
        <w:rPr>
          <w:rFonts w:ascii="Georgia" w:hAnsi="Georgia"/>
          <w:color w:val="000000"/>
        </w:rPr>
        <w:t xml:space="preserve">det stora </w:t>
      </w:r>
      <w:r w:rsidR="000E54CD" w:rsidRPr="002F0E63">
        <w:rPr>
          <w:rFonts w:ascii="Georgia" w:hAnsi="Georgia"/>
          <w:color w:val="000000"/>
        </w:rPr>
        <w:t xml:space="preserve">antalet fiskare som är inblandade, svårigheterna med att upprätthålla förordningar på lokal nivå i ett land med många landningsplatser. </w:t>
      </w:r>
      <w:r w:rsidR="005018CC" w:rsidRPr="002F0E63">
        <w:rPr>
          <w:rFonts w:ascii="Georgia" w:hAnsi="Georgia"/>
          <w:color w:val="000000"/>
        </w:rPr>
        <w:t xml:space="preserve">Fisket </w:t>
      </w:r>
      <w:r w:rsidR="00257FD0" w:rsidRPr="002F0E63">
        <w:rPr>
          <w:rFonts w:ascii="Georgia" w:hAnsi="Georgia"/>
          <w:color w:val="000000"/>
        </w:rPr>
        <w:t>kan negativt inverka</w:t>
      </w:r>
      <w:r w:rsidR="005018CC" w:rsidRPr="002F0E63">
        <w:rPr>
          <w:rFonts w:ascii="Georgia" w:hAnsi="Georgia"/>
          <w:color w:val="000000"/>
        </w:rPr>
        <w:t xml:space="preserve"> på vissa känsliga arter </w:t>
      </w:r>
      <w:r w:rsidR="005C024F" w:rsidRPr="002F0E63">
        <w:rPr>
          <w:rFonts w:ascii="Georgia" w:hAnsi="Georgia"/>
          <w:color w:val="000000"/>
        </w:rPr>
        <w:t>av</w:t>
      </w:r>
      <w:r w:rsidR="006800E1" w:rsidRPr="002F0E63">
        <w:rPr>
          <w:rFonts w:ascii="Georgia" w:hAnsi="Georgia"/>
          <w:color w:val="000000"/>
        </w:rPr>
        <w:t xml:space="preserve"> marina däggdjur, sjöfåglar, sköldpaddor och hajar. </w:t>
      </w:r>
    </w:p>
    <w:p w14:paraId="2FE4CBC9" w14:textId="79D598EF" w:rsidR="00F90090" w:rsidRPr="002F0E63" w:rsidRDefault="00AB4F86" w:rsidP="00014FF3">
      <w:pPr>
        <w:pStyle w:val="Normalwebb"/>
        <w:spacing w:after="150" w:line="276" w:lineRule="auto"/>
        <w:rPr>
          <w:rFonts w:ascii="Georgia" w:hAnsi="Georgia"/>
          <w:color w:val="000000"/>
        </w:rPr>
      </w:pPr>
      <w:r w:rsidRPr="002F0E63">
        <w:rPr>
          <w:rFonts w:ascii="Georgia" w:hAnsi="Georgia"/>
          <w:color w:val="000000"/>
        </w:rPr>
        <w:t xml:space="preserve">Grönt ljus </w:t>
      </w:r>
      <w:r w:rsidR="00B74898" w:rsidRPr="002F0E63">
        <w:rPr>
          <w:rFonts w:ascii="Georgia" w:hAnsi="Georgia"/>
          <w:color w:val="000000"/>
        </w:rPr>
        <w:t>om</w:t>
      </w:r>
      <w:r w:rsidRPr="002F0E63">
        <w:rPr>
          <w:rFonts w:ascii="Georgia" w:hAnsi="Georgia"/>
          <w:color w:val="000000"/>
        </w:rPr>
        <w:t xml:space="preserve"> fiskad med </w:t>
      </w:r>
      <w:proofErr w:type="spellStart"/>
      <w:r w:rsidRPr="002F0E63">
        <w:rPr>
          <w:rFonts w:ascii="Georgia" w:hAnsi="Georgia"/>
          <w:color w:val="000000"/>
        </w:rPr>
        <w:t>handlina</w:t>
      </w:r>
      <w:proofErr w:type="spellEnd"/>
      <w:r w:rsidRPr="002F0E63">
        <w:rPr>
          <w:rFonts w:ascii="Georgia" w:hAnsi="Georgia"/>
          <w:color w:val="000000"/>
        </w:rPr>
        <w:t xml:space="preserve"> eller spö (</w:t>
      </w:r>
      <w:proofErr w:type="spellStart"/>
      <w:r w:rsidRPr="002F0E63">
        <w:rPr>
          <w:rFonts w:ascii="Georgia" w:hAnsi="Georgia"/>
          <w:color w:val="000000"/>
        </w:rPr>
        <w:t>jigs</w:t>
      </w:r>
      <w:proofErr w:type="spellEnd"/>
      <w:r w:rsidRPr="002F0E63">
        <w:rPr>
          <w:rFonts w:ascii="Georgia" w:hAnsi="Georgia"/>
          <w:color w:val="000000"/>
        </w:rPr>
        <w:t>) i sydöstra Stilla havet</w:t>
      </w:r>
      <w:r w:rsidR="00B74898" w:rsidRPr="002F0E63">
        <w:rPr>
          <w:rFonts w:ascii="Georgia" w:hAnsi="Georgia"/>
          <w:color w:val="000000"/>
        </w:rPr>
        <w:t xml:space="preserve">. </w:t>
      </w:r>
      <w:r w:rsidR="00822F7C" w:rsidRPr="002F0E63">
        <w:rPr>
          <w:rFonts w:ascii="Georgia" w:hAnsi="Georgia"/>
          <w:color w:val="000000"/>
        </w:rPr>
        <w:t xml:space="preserve">Gult ljus </w:t>
      </w:r>
      <w:r w:rsidR="00B74898" w:rsidRPr="002F0E63">
        <w:rPr>
          <w:rFonts w:ascii="Georgia" w:hAnsi="Georgia"/>
          <w:color w:val="000000"/>
        </w:rPr>
        <w:t>om</w:t>
      </w:r>
      <w:r w:rsidR="00822F7C" w:rsidRPr="002F0E63">
        <w:rPr>
          <w:rFonts w:ascii="Georgia" w:hAnsi="Georgia"/>
          <w:color w:val="000000"/>
        </w:rPr>
        <w:t xml:space="preserve"> fiskad med långrev, flyttrål, </w:t>
      </w:r>
      <w:proofErr w:type="spellStart"/>
      <w:r w:rsidR="00822F7C" w:rsidRPr="002F0E63">
        <w:rPr>
          <w:rFonts w:ascii="Georgia" w:hAnsi="Georgia"/>
          <w:color w:val="000000"/>
        </w:rPr>
        <w:t>ringnot</w:t>
      </w:r>
      <w:proofErr w:type="spellEnd"/>
      <w:r w:rsidR="00822F7C" w:rsidRPr="002F0E63">
        <w:rPr>
          <w:rFonts w:ascii="Georgia" w:hAnsi="Georgia"/>
          <w:color w:val="000000"/>
        </w:rPr>
        <w:t xml:space="preserve"> eller bur i sydöstra Stilla havet</w:t>
      </w:r>
      <w:r w:rsidR="00B74898" w:rsidRPr="002F0E63">
        <w:rPr>
          <w:rFonts w:ascii="Georgia" w:hAnsi="Georgia"/>
          <w:color w:val="000000"/>
        </w:rPr>
        <w:t>.</w:t>
      </w:r>
      <w:r w:rsidR="004B3E2E" w:rsidRPr="002F0E63">
        <w:rPr>
          <w:rFonts w:ascii="Georgia" w:hAnsi="Georgia"/>
        </w:rPr>
        <w:t xml:space="preserve"> Rött ljus om </w:t>
      </w:r>
      <w:r w:rsidR="004B3E2E" w:rsidRPr="002F0E63">
        <w:rPr>
          <w:rFonts w:ascii="Georgia" w:hAnsi="Georgia"/>
          <w:color w:val="000000"/>
        </w:rPr>
        <w:t>fiskad med bottentrål i samma område.</w:t>
      </w:r>
    </w:p>
    <w:p w14:paraId="682E07D6" w14:textId="6CE6E5E5" w:rsidR="00815D06" w:rsidRPr="002F0E63" w:rsidRDefault="006F6435"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Havsabborre</w:t>
      </w:r>
    </w:p>
    <w:p w14:paraId="67BC69C4" w14:textId="407E0401" w:rsidR="006F6435" w:rsidRPr="002F0E63" w:rsidRDefault="00B93479"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 xml:space="preserve">Havsabborre som fiskas med </w:t>
      </w:r>
      <w:proofErr w:type="spellStart"/>
      <w:r w:rsidRPr="002F0E63">
        <w:rPr>
          <w:rFonts w:ascii="Georgia" w:hAnsi="Georgia"/>
          <w:b/>
          <w:bCs/>
          <w:color w:val="000000"/>
        </w:rPr>
        <w:t>handlina</w:t>
      </w:r>
      <w:proofErr w:type="spellEnd"/>
      <w:r w:rsidRPr="002F0E63">
        <w:rPr>
          <w:rFonts w:ascii="Georgia" w:hAnsi="Georgia"/>
          <w:b/>
          <w:bCs/>
          <w:color w:val="000000"/>
        </w:rPr>
        <w:t xml:space="preserve"> eller spö i Nordostatlanten går från gult till grön</w:t>
      </w:r>
      <w:r w:rsidR="00A11A7B">
        <w:rPr>
          <w:rFonts w:ascii="Georgia" w:hAnsi="Georgia"/>
          <w:b/>
          <w:bCs/>
          <w:color w:val="000000"/>
        </w:rPr>
        <w:t>t</w:t>
      </w:r>
      <w:r w:rsidRPr="002F0E63">
        <w:rPr>
          <w:rFonts w:ascii="Georgia" w:hAnsi="Georgia"/>
          <w:b/>
          <w:bCs/>
          <w:color w:val="000000"/>
        </w:rPr>
        <w:t xml:space="preserve"> ljus.</w:t>
      </w:r>
    </w:p>
    <w:p w14:paraId="680B3BC5" w14:textId="28B60927" w:rsidR="001C120A" w:rsidRPr="002F0E63" w:rsidRDefault="006F6435"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 xml:space="preserve">Havsabborre, </w:t>
      </w:r>
      <w:proofErr w:type="spellStart"/>
      <w:r w:rsidR="00D50E4C" w:rsidRPr="002F0E63">
        <w:rPr>
          <w:rFonts w:ascii="Georgia" w:hAnsi="Georgia"/>
          <w:i/>
          <w:iCs/>
          <w:color w:val="000000"/>
        </w:rPr>
        <w:t>Dicentrarchus</w:t>
      </w:r>
      <w:proofErr w:type="spellEnd"/>
      <w:r w:rsidR="00D50E4C" w:rsidRPr="002F0E63">
        <w:rPr>
          <w:rFonts w:ascii="Georgia" w:hAnsi="Georgia"/>
          <w:i/>
          <w:iCs/>
          <w:color w:val="000000"/>
        </w:rPr>
        <w:t xml:space="preserve"> </w:t>
      </w:r>
      <w:proofErr w:type="spellStart"/>
      <w:r w:rsidR="00D50E4C" w:rsidRPr="002F0E63">
        <w:rPr>
          <w:rFonts w:ascii="Georgia" w:hAnsi="Georgia"/>
          <w:i/>
          <w:iCs/>
          <w:color w:val="000000"/>
        </w:rPr>
        <w:t>labrax</w:t>
      </w:r>
      <w:proofErr w:type="spellEnd"/>
      <w:r w:rsidRPr="002F0E63">
        <w:rPr>
          <w:rFonts w:ascii="Georgia" w:hAnsi="Georgia"/>
          <w:i/>
          <w:iCs/>
          <w:color w:val="000000"/>
        </w:rPr>
        <w:t>,</w:t>
      </w:r>
      <w:r w:rsidRPr="002F0E63">
        <w:rPr>
          <w:rFonts w:ascii="Georgia" w:hAnsi="Georgia"/>
          <w:b/>
          <w:bCs/>
          <w:color w:val="000000"/>
        </w:rPr>
        <w:t xml:space="preserve"> som fiskas med</w:t>
      </w:r>
      <w:r w:rsidR="00D50E4C" w:rsidRPr="002F0E63">
        <w:rPr>
          <w:rFonts w:ascii="Georgia" w:hAnsi="Georgia"/>
          <w:b/>
          <w:bCs/>
          <w:color w:val="000000"/>
        </w:rPr>
        <w:t xml:space="preserve"> </w:t>
      </w:r>
      <w:r w:rsidR="007E2A80" w:rsidRPr="002F0E63">
        <w:rPr>
          <w:rFonts w:ascii="Georgia" w:hAnsi="Georgia"/>
          <w:b/>
          <w:bCs/>
          <w:color w:val="000000"/>
        </w:rPr>
        <w:t>långrev</w:t>
      </w:r>
      <w:r w:rsidR="006821A7" w:rsidRPr="002F0E63">
        <w:rPr>
          <w:rFonts w:ascii="Georgia" w:hAnsi="Georgia"/>
          <w:b/>
          <w:bCs/>
          <w:color w:val="000000"/>
        </w:rPr>
        <w:t xml:space="preserve"> och garn</w:t>
      </w:r>
      <w:r w:rsidRPr="002F0E63">
        <w:rPr>
          <w:rFonts w:ascii="Georgia" w:hAnsi="Georgia"/>
          <w:b/>
          <w:bCs/>
          <w:color w:val="000000"/>
        </w:rPr>
        <w:t xml:space="preserve"> i N</w:t>
      </w:r>
      <w:r w:rsidR="007E2A80" w:rsidRPr="002F0E63">
        <w:rPr>
          <w:rFonts w:ascii="Georgia" w:hAnsi="Georgia"/>
          <w:b/>
          <w:bCs/>
          <w:color w:val="000000"/>
        </w:rPr>
        <w:t xml:space="preserve">ordostatlanten </w:t>
      </w:r>
      <w:r w:rsidRPr="002F0E63">
        <w:rPr>
          <w:rFonts w:ascii="Georgia" w:hAnsi="Georgia"/>
          <w:b/>
          <w:bCs/>
          <w:color w:val="000000"/>
        </w:rPr>
        <w:t>går</w:t>
      </w:r>
      <w:r w:rsidR="007E2A80" w:rsidRPr="002F0E63">
        <w:rPr>
          <w:rFonts w:ascii="Georgia" w:hAnsi="Georgia"/>
          <w:b/>
          <w:bCs/>
          <w:color w:val="000000"/>
        </w:rPr>
        <w:t xml:space="preserve"> från rött till gult ljus</w:t>
      </w:r>
      <w:r w:rsidR="00ED7DD0" w:rsidRPr="002F0E63">
        <w:rPr>
          <w:rFonts w:ascii="Georgia" w:hAnsi="Georgia"/>
          <w:b/>
          <w:bCs/>
          <w:color w:val="000000"/>
        </w:rPr>
        <w:t>.</w:t>
      </w:r>
    </w:p>
    <w:p w14:paraId="6A89DB6E" w14:textId="7BEE86D6" w:rsidR="004A1086" w:rsidRPr="002F0E63" w:rsidRDefault="004A1086" w:rsidP="00E21321">
      <w:pPr>
        <w:pStyle w:val="Normalwebb"/>
        <w:spacing w:before="0" w:beforeAutospacing="0" w:after="150" w:afterAutospacing="0" w:line="276" w:lineRule="auto"/>
        <w:rPr>
          <w:rFonts w:ascii="Georgia" w:hAnsi="Georgia"/>
          <w:color w:val="000000"/>
        </w:rPr>
      </w:pPr>
      <w:r w:rsidRPr="002F0E63">
        <w:rPr>
          <w:rFonts w:ascii="Georgia" w:hAnsi="Georgia"/>
          <w:color w:val="000000"/>
        </w:rPr>
        <w:t>En flerårig förvaltningsplan antogs 2019, men dess effekt kan ännu inte utvärderas.</w:t>
      </w:r>
      <w:r w:rsidRPr="002F0E63">
        <w:rPr>
          <w:rFonts w:ascii="Georgia" w:hAnsi="Georgia"/>
          <w:b/>
          <w:bCs/>
          <w:color w:val="000000"/>
        </w:rPr>
        <w:t xml:space="preserve"> </w:t>
      </w:r>
      <w:r w:rsidR="008A6F7A" w:rsidRPr="002F0E63">
        <w:rPr>
          <w:rFonts w:ascii="Georgia" w:hAnsi="Georgia"/>
          <w:color w:val="000000"/>
        </w:rPr>
        <w:t xml:space="preserve">Fisketrycket har sett en snabb nedgång de senaste åren men </w:t>
      </w:r>
      <w:r w:rsidR="005761B1" w:rsidRPr="002F0E63">
        <w:rPr>
          <w:rFonts w:ascii="Georgia" w:hAnsi="Georgia"/>
          <w:color w:val="000000"/>
        </w:rPr>
        <w:t>beståndet har ännu inte återhämtat sig till önskvärd nivå.</w:t>
      </w:r>
      <w:r w:rsidR="00675CF4" w:rsidRPr="002F0E63">
        <w:rPr>
          <w:rFonts w:ascii="Georgia" w:hAnsi="Georgia"/>
          <w:color w:val="000000"/>
        </w:rPr>
        <w:t xml:space="preserve"> </w:t>
      </w:r>
      <w:r w:rsidR="00537A1E" w:rsidRPr="002F0E63">
        <w:rPr>
          <w:rFonts w:ascii="Georgia" w:hAnsi="Georgia"/>
          <w:color w:val="000000"/>
        </w:rPr>
        <w:t xml:space="preserve">Handlinefisket </w:t>
      </w:r>
      <w:r w:rsidR="00B93479" w:rsidRPr="002F0E63">
        <w:rPr>
          <w:rFonts w:ascii="Georgia" w:hAnsi="Georgia"/>
          <w:color w:val="000000"/>
        </w:rPr>
        <w:t xml:space="preserve">är selektivt och skonsamt mot </w:t>
      </w:r>
      <w:r w:rsidR="00B93479" w:rsidRPr="002F0E63">
        <w:rPr>
          <w:rFonts w:ascii="Georgia" w:hAnsi="Georgia"/>
          <w:color w:val="000000"/>
        </w:rPr>
        <w:lastRenderedPageBreak/>
        <w:t xml:space="preserve">miljön. </w:t>
      </w:r>
      <w:r w:rsidR="00535243" w:rsidRPr="002F0E63">
        <w:rPr>
          <w:rFonts w:ascii="Georgia" w:hAnsi="Georgia"/>
          <w:color w:val="000000"/>
        </w:rPr>
        <w:t>Långrevsfisket liksom garnfisket associeras dock med negativ påverkan på h</w:t>
      </w:r>
      <w:r w:rsidR="0092052B" w:rsidRPr="002F0E63">
        <w:rPr>
          <w:rFonts w:ascii="Georgia" w:hAnsi="Georgia"/>
          <w:color w:val="000000"/>
        </w:rPr>
        <w:t>ajar, rockor och sjöfåglar</w:t>
      </w:r>
      <w:r w:rsidR="00535243" w:rsidRPr="002F0E63">
        <w:rPr>
          <w:rFonts w:ascii="Georgia" w:hAnsi="Georgia"/>
          <w:color w:val="000000"/>
        </w:rPr>
        <w:t>.</w:t>
      </w:r>
    </w:p>
    <w:p w14:paraId="52332EFE" w14:textId="60C68130" w:rsidR="00683E98" w:rsidRPr="002F0E63" w:rsidRDefault="00822C8F" w:rsidP="00E21321">
      <w:pPr>
        <w:pStyle w:val="Normalwebb"/>
        <w:spacing w:before="0" w:beforeAutospacing="0" w:after="150" w:afterAutospacing="0" w:line="276" w:lineRule="auto"/>
        <w:rPr>
          <w:rFonts w:ascii="Georgia" w:hAnsi="Georgia"/>
          <w:color w:val="000000"/>
        </w:rPr>
      </w:pPr>
      <w:r w:rsidRPr="002F0E63">
        <w:rPr>
          <w:rFonts w:ascii="Georgia" w:hAnsi="Georgia"/>
          <w:color w:val="000000"/>
        </w:rPr>
        <w:t xml:space="preserve">Grönt om ASC eller KRAV-certifierad eller fiskad med </w:t>
      </w:r>
      <w:proofErr w:type="spellStart"/>
      <w:r w:rsidRPr="002F0E63">
        <w:rPr>
          <w:rFonts w:ascii="Georgia" w:hAnsi="Georgia"/>
          <w:color w:val="000000"/>
        </w:rPr>
        <w:t>handlina</w:t>
      </w:r>
      <w:proofErr w:type="spellEnd"/>
      <w:r w:rsidRPr="002F0E63">
        <w:rPr>
          <w:rFonts w:ascii="Georgia" w:hAnsi="Georgia"/>
          <w:color w:val="000000"/>
        </w:rPr>
        <w:t xml:space="preserve"> eller spö i Nordostatlanten</w:t>
      </w:r>
      <w:r w:rsidR="00F003C5" w:rsidRPr="002F0E63">
        <w:rPr>
          <w:rFonts w:ascii="Georgia" w:hAnsi="Georgia"/>
          <w:color w:val="000000"/>
        </w:rPr>
        <w:t xml:space="preserve">. Gult ljus </w:t>
      </w:r>
      <w:r w:rsidR="00111111" w:rsidRPr="002F0E63">
        <w:rPr>
          <w:rFonts w:ascii="Georgia" w:hAnsi="Georgia"/>
          <w:color w:val="000000"/>
        </w:rPr>
        <w:t xml:space="preserve">om odlad i öppna kassar i Medelhavet eller i </w:t>
      </w:r>
      <w:r w:rsidR="008900B1">
        <w:rPr>
          <w:rFonts w:ascii="Georgia" w:hAnsi="Georgia"/>
          <w:color w:val="000000"/>
        </w:rPr>
        <w:t>odlingsbassänger</w:t>
      </w:r>
      <w:r w:rsidR="008900B1" w:rsidRPr="002F0E63">
        <w:rPr>
          <w:rFonts w:ascii="Georgia" w:hAnsi="Georgia"/>
          <w:color w:val="000000"/>
        </w:rPr>
        <w:t xml:space="preserve"> </w:t>
      </w:r>
      <w:r w:rsidR="00111111" w:rsidRPr="002F0E63">
        <w:rPr>
          <w:rFonts w:ascii="Georgia" w:hAnsi="Georgia"/>
          <w:color w:val="000000"/>
        </w:rPr>
        <w:t>i Frankrike</w:t>
      </w:r>
      <w:r w:rsidR="004C0C9E">
        <w:rPr>
          <w:rFonts w:ascii="Georgia" w:hAnsi="Georgia"/>
          <w:color w:val="000000"/>
        </w:rPr>
        <w:t xml:space="preserve">, </w:t>
      </w:r>
      <w:r w:rsidR="00111111" w:rsidRPr="002F0E63">
        <w:rPr>
          <w:rFonts w:ascii="Georgia" w:hAnsi="Georgia"/>
          <w:color w:val="000000"/>
        </w:rPr>
        <w:t xml:space="preserve">om </w:t>
      </w:r>
      <w:r w:rsidR="00E7786E" w:rsidRPr="002F0E63">
        <w:rPr>
          <w:rFonts w:ascii="Georgia" w:hAnsi="Georgia"/>
          <w:color w:val="000000"/>
        </w:rPr>
        <w:t xml:space="preserve">fiskad med </w:t>
      </w:r>
      <w:proofErr w:type="spellStart"/>
      <w:r w:rsidR="00E7786E" w:rsidRPr="002F0E63">
        <w:rPr>
          <w:rFonts w:ascii="Georgia" w:hAnsi="Georgia"/>
          <w:color w:val="000000"/>
        </w:rPr>
        <w:t>handlina</w:t>
      </w:r>
      <w:proofErr w:type="spellEnd"/>
      <w:r w:rsidR="00E7786E" w:rsidRPr="002F0E63">
        <w:rPr>
          <w:rFonts w:ascii="Georgia" w:hAnsi="Georgia"/>
          <w:color w:val="000000"/>
        </w:rPr>
        <w:t xml:space="preserve"> i </w:t>
      </w:r>
      <w:proofErr w:type="spellStart"/>
      <w:r w:rsidR="00E7786E" w:rsidRPr="002F0E63">
        <w:rPr>
          <w:rFonts w:ascii="Georgia" w:hAnsi="Georgia"/>
          <w:color w:val="000000"/>
        </w:rPr>
        <w:t>östcentrala</w:t>
      </w:r>
      <w:proofErr w:type="spellEnd"/>
      <w:r w:rsidR="00E7786E" w:rsidRPr="002F0E63">
        <w:rPr>
          <w:rFonts w:ascii="Georgia" w:hAnsi="Georgia"/>
          <w:color w:val="000000"/>
        </w:rPr>
        <w:t xml:space="preserve"> Atlanten eller </w:t>
      </w:r>
      <w:r w:rsidR="00683E98" w:rsidRPr="002F0E63">
        <w:rPr>
          <w:rFonts w:ascii="Georgia" w:hAnsi="Georgia"/>
          <w:color w:val="000000"/>
        </w:rPr>
        <w:t>med långrev och garn i Nordostatlanten (</w:t>
      </w:r>
      <w:r w:rsidR="00F003C5" w:rsidRPr="002F0E63">
        <w:rPr>
          <w:rFonts w:ascii="Georgia" w:hAnsi="Georgia"/>
          <w:color w:val="000000"/>
        </w:rPr>
        <w:t xml:space="preserve">ej </w:t>
      </w:r>
      <w:r w:rsidR="00F0731F" w:rsidRPr="002F0E63">
        <w:rPr>
          <w:rFonts w:ascii="Georgia" w:hAnsi="Georgia"/>
          <w:color w:val="000000"/>
        </w:rPr>
        <w:t>Portugal eller Biscayabukten</w:t>
      </w:r>
      <w:r w:rsidR="00E7786E" w:rsidRPr="002F0E63">
        <w:rPr>
          <w:rFonts w:ascii="Georgia" w:hAnsi="Georgia"/>
          <w:color w:val="000000"/>
        </w:rPr>
        <w:t xml:space="preserve"> som får rött ljus</w:t>
      </w:r>
      <w:r w:rsidR="00683E98" w:rsidRPr="002F0E63">
        <w:rPr>
          <w:rFonts w:ascii="Georgia" w:hAnsi="Georgia"/>
          <w:color w:val="000000"/>
        </w:rPr>
        <w:t xml:space="preserve">). </w:t>
      </w:r>
      <w:r w:rsidR="00111111" w:rsidRPr="002F0E63">
        <w:rPr>
          <w:rFonts w:ascii="Georgia" w:hAnsi="Georgia"/>
          <w:color w:val="000000"/>
        </w:rPr>
        <w:t>Rött ljus även för havsabborre</w:t>
      </w:r>
      <w:r w:rsidR="008F3400" w:rsidRPr="002F0E63">
        <w:rPr>
          <w:rFonts w:ascii="Georgia" w:hAnsi="Georgia"/>
          <w:color w:val="000000"/>
        </w:rPr>
        <w:t xml:space="preserve"> odlad i Turkiet eller som</w:t>
      </w:r>
      <w:r w:rsidR="00111111" w:rsidRPr="002F0E63">
        <w:rPr>
          <w:rFonts w:ascii="Georgia" w:hAnsi="Georgia"/>
          <w:color w:val="000000"/>
        </w:rPr>
        <w:t xml:space="preserve"> fiska</w:t>
      </w:r>
      <w:r w:rsidR="008F3400" w:rsidRPr="002F0E63">
        <w:rPr>
          <w:rFonts w:ascii="Georgia" w:hAnsi="Georgia"/>
          <w:color w:val="000000"/>
        </w:rPr>
        <w:t>s</w:t>
      </w:r>
      <w:r w:rsidR="00683E98" w:rsidRPr="002F0E63">
        <w:rPr>
          <w:rFonts w:ascii="Georgia" w:hAnsi="Georgia"/>
          <w:color w:val="000000"/>
        </w:rPr>
        <w:t xml:space="preserve"> med trål i </w:t>
      </w:r>
      <w:proofErr w:type="spellStart"/>
      <w:r w:rsidR="00683E98" w:rsidRPr="002F0E63">
        <w:rPr>
          <w:rFonts w:ascii="Georgia" w:hAnsi="Georgia"/>
          <w:color w:val="000000"/>
        </w:rPr>
        <w:t>östcentrala</w:t>
      </w:r>
      <w:proofErr w:type="spellEnd"/>
      <w:r w:rsidR="00683E98" w:rsidRPr="002F0E63">
        <w:rPr>
          <w:rFonts w:ascii="Georgia" w:hAnsi="Georgia"/>
          <w:color w:val="000000"/>
        </w:rPr>
        <w:t xml:space="preserve"> Atlanten</w:t>
      </w:r>
      <w:r w:rsidR="00C94E4E" w:rsidRPr="002F0E63">
        <w:rPr>
          <w:rFonts w:ascii="Georgia" w:hAnsi="Georgia"/>
          <w:color w:val="000000"/>
        </w:rPr>
        <w:t xml:space="preserve"> </w:t>
      </w:r>
      <w:r w:rsidR="008F3400" w:rsidRPr="002F0E63">
        <w:rPr>
          <w:rFonts w:ascii="Georgia" w:hAnsi="Georgia"/>
          <w:color w:val="000000"/>
        </w:rPr>
        <w:t>eller</w:t>
      </w:r>
      <w:r w:rsidR="00683E98" w:rsidRPr="002F0E63">
        <w:rPr>
          <w:rFonts w:ascii="Georgia" w:hAnsi="Georgia"/>
          <w:color w:val="000000"/>
        </w:rPr>
        <w:t xml:space="preserve"> med garn, </w:t>
      </w:r>
      <w:proofErr w:type="spellStart"/>
      <w:r w:rsidR="00683E98" w:rsidRPr="002F0E63">
        <w:rPr>
          <w:rFonts w:ascii="Georgia" w:hAnsi="Georgia"/>
          <w:color w:val="000000"/>
        </w:rPr>
        <w:t>handlina</w:t>
      </w:r>
      <w:proofErr w:type="spellEnd"/>
      <w:r w:rsidR="00B22FC1" w:rsidRPr="002F0E63">
        <w:rPr>
          <w:rFonts w:ascii="Georgia" w:hAnsi="Georgia"/>
          <w:color w:val="000000"/>
        </w:rPr>
        <w:t>,</w:t>
      </w:r>
      <w:r w:rsidR="00683E98" w:rsidRPr="002F0E63">
        <w:rPr>
          <w:rFonts w:ascii="Georgia" w:hAnsi="Georgia"/>
          <w:color w:val="000000"/>
        </w:rPr>
        <w:t xml:space="preserve"> spö</w:t>
      </w:r>
      <w:r w:rsidR="00B22FC1" w:rsidRPr="002F0E63">
        <w:rPr>
          <w:rFonts w:ascii="Georgia" w:hAnsi="Georgia"/>
          <w:color w:val="000000"/>
        </w:rPr>
        <w:t xml:space="preserve"> eller </w:t>
      </w:r>
      <w:r w:rsidR="009037C1" w:rsidRPr="002F0E63">
        <w:rPr>
          <w:rFonts w:ascii="Georgia" w:hAnsi="Georgia"/>
          <w:color w:val="000000"/>
        </w:rPr>
        <w:t>trål</w:t>
      </w:r>
      <w:r w:rsidR="00683E98" w:rsidRPr="002F0E63">
        <w:rPr>
          <w:rFonts w:ascii="Georgia" w:hAnsi="Georgia"/>
          <w:color w:val="000000"/>
        </w:rPr>
        <w:t xml:space="preserve"> i Medelhavet. </w:t>
      </w:r>
    </w:p>
    <w:p w14:paraId="3D20276F" w14:textId="15959782" w:rsidR="00DA7569" w:rsidRPr="002F0E63" w:rsidRDefault="00DA7569" w:rsidP="00E21321">
      <w:pPr>
        <w:spacing w:after="150"/>
        <w:rPr>
          <w:rFonts w:ascii="Georgia" w:eastAsia="Times New Roman" w:hAnsi="Georgia" w:cs="Times New Roman"/>
          <w:i/>
          <w:iCs/>
          <w:color w:val="000000"/>
          <w:sz w:val="24"/>
          <w:szCs w:val="24"/>
          <w:lang w:eastAsia="sv-SE"/>
        </w:rPr>
      </w:pPr>
    </w:p>
    <w:p w14:paraId="26E202F6" w14:textId="2DC37314" w:rsidR="00DA7569" w:rsidRPr="002F0E63" w:rsidRDefault="00B93423" w:rsidP="00E21321">
      <w:pPr>
        <w:spacing w:after="150"/>
        <w:rPr>
          <w:rFonts w:ascii="Georgia" w:eastAsia="Times New Roman" w:hAnsi="Georgia" w:cs="Times New Roman"/>
          <w:b/>
          <w:bCs/>
          <w:color w:val="000000"/>
          <w:sz w:val="24"/>
          <w:szCs w:val="24"/>
          <w:lang w:eastAsia="sv-SE"/>
        </w:rPr>
      </w:pPr>
      <w:r w:rsidRPr="002F0E63">
        <w:rPr>
          <w:rFonts w:ascii="Georgia" w:eastAsia="Times New Roman" w:hAnsi="Georgia" w:cs="Times New Roman"/>
          <w:b/>
          <w:bCs/>
          <w:color w:val="000000"/>
          <w:sz w:val="24"/>
          <w:szCs w:val="24"/>
          <w:lang w:eastAsia="sv-SE"/>
        </w:rPr>
        <w:t>Ansjovis</w:t>
      </w:r>
    </w:p>
    <w:p w14:paraId="4FD9FD62" w14:textId="2FCF01FA" w:rsidR="00692471" w:rsidRPr="002F0E63" w:rsidRDefault="00B93423" w:rsidP="00E21321">
      <w:pPr>
        <w:spacing w:after="150"/>
        <w:rPr>
          <w:rFonts w:ascii="Georgia" w:eastAsia="Times New Roman" w:hAnsi="Georgia" w:cs="Times New Roman"/>
          <w:color w:val="000000"/>
          <w:sz w:val="24"/>
          <w:szCs w:val="24"/>
          <w:lang w:eastAsia="sv-SE"/>
        </w:rPr>
      </w:pPr>
      <w:r w:rsidRPr="002F0E63">
        <w:rPr>
          <w:rFonts w:ascii="Georgia" w:eastAsia="Times New Roman" w:hAnsi="Georgia" w:cs="Times New Roman"/>
          <w:b/>
          <w:bCs/>
          <w:color w:val="000000"/>
          <w:sz w:val="24"/>
          <w:szCs w:val="24"/>
          <w:lang w:eastAsia="sv-SE"/>
        </w:rPr>
        <w:t>Ansjovis,</w:t>
      </w:r>
      <w:r w:rsidRPr="002F0E63">
        <w:rPr>
          <w:rFonts w:ascii="Georgia" w:eastAsia="Times New Roman" w:hAnsi="Georgia" w:cs="Times New Roman"/>
          <w:color w:val="000000"/>
          <w:sz w:val="24"/>
          <w:szCs w:val="24"/>
          <w:lang w:eastAsia="sv-SE"/>
        </w:rPr>
        <w:t xml:space="preserve"> </w:t>
      </w:r>
      <w:proofErr w:type="spellStart"/>
      <w:r w:rsidR="00F21117" w:rsidRPr="002F0E63">
        <w:rPr>
          <w:rFonts w:ascii="Georgia" w:hAnsi="Georgia"/>
          <w:i/>
          <w:iCs/>
          <w:color w:val="000000"/>
          <w:sz w:val="24"/>
          <w:szCs w:val="24"/>
        </w:rPr>
        <w:t>Engraulis</w:t>
      </w:r>
      <w:proofErr w:type="spellEnd"/>
      <w:r w:rsidR="00F21117" w:rsidRPr="002F0E63">
        <w:rPr>
          <w:rFonts w:ascii="Georgia" w:hAnsi="Georgia"/>
          <w:i/>
          <w:iCs/>
          <w:color w:val="000000"/>
          <w:sz w:val="24"/>
          <w:szCs w:val="24"/>
        </w:rPr>
        <w:t xml:space="preserve"> </w:t>
      </w:r>
      <w:proofErr w:type="spellStart"/>
      <w:r w:rsidR="00F21117" w:rsidRPr="002F0E63">
        <w:rPr>
          <w:rFonts w:ascii="Georgia" w:hAnsi="Georgia"/>
          <w:i/>
          <w:iCs/>
          <w:color w:val="000000"/>
          <w:sz w:val="24"/>
          <w:szCs w:val="24"/>
        </w:rPr>
        <w:t>encrasicolus</w:t>
      </w:r>
      <w:proofErr w:type="spellEnd"/>
      <w:r w:rsidR="00692471" w:rsidRPr="002F0E63">
        <w:rPr>
          <w:rFonts w:ascii="Georgia" w:hAnsi="Georgia"/>
          <w:i/>
          <w:iCs/>
          <w:color w:val="000000"/>
          <w:sz w:val="24"/>
          <w:szCs w:val="24"/>
        </w:rPr>
        <w:t>,</w:t>
      </w:r>
      <w:r w:rsidR="00272558" w:rsidRPr="002F0E63">
        <w:rPr>
          <w:rFonts w:ascii="Georgia" w:hAnsi="Georgia"/>
          <w:color w:val="000000"/>
          <w:sz w:val="24"/>
          <w:szCs w:val="24"/>
        </w:rPr>
        <w:t xml:space="preserve"> </w:t>
      </w:r>
      <w:r w:rsidR="00692471" w:rsidRPr="002F0E63">
        <w:rPr>
          <w:rFonts w:ascii="Georgia" w:hAnsi="Georgia"/>
          <w:b/>
          <w:bCs/>
          <w:color w:val="000000"/>
          <w:sz w:val="24"/>
          <w:szCs w:val="24"/>
        </w:rPr>
        <w:t>som fiskas med</w:t>
      </w:r>
      <w:r w:rsidR="00272558" w:rsidRPr="002F0E63">
        <w:rPr>
          <w:rFonts w:ascii="Georgia" w:hAnsi="Georgia"/>
          <w:b/>
          <w:bCs/>
          <w:color w:val="000000"/>
          <w:sz w:val="24"/>
          <w:szCs w:val="24"/>
        </w:rPr>
        <w:t xml:space="preserve"> flyttrål</w:t>
      </w:r>
      <w:r w:rsidR="00692471" w:rsidRPr="002F0E63">
        <w:rPr>
          <w:rFonts w:ascii="Georgia" w:hAnsi="Georgia"/>
          <w:b/>
          <w:bCs/>
          <w:color w:val="000000"/>
          <w:sz w:val="24"/>
          <w:szCs w:val="24"/>
        </w:rPr>
        <w:t xml:space="preserve"> i</w:t>
      </w:r>
      <w:r w:rsidR="00272558" w:rsidRPr="002F0E63">
        <w:rPr>
          <w:rFonts w:ascii="Georgia" w:hAnsi="Georgia"/>
          <w:b/>
          <w:bCs/>
          <w:color w:val="000000"/>
          <w:sz w:val="24"/>
          <w:szCs w:val="24"/>
        </w:rPr>
        <w:t xml:space="preserve"> </w:t>
      </w:r>
      <w:r w:rsidR="00692471" w:rsidRPr="002F0E63">
        <w:rPr>
          <w:rFonts w:ascii="Georgia" w:hAnsi="Georgia"/>
          <w:b/>
          <w:bCs/>
          <w:color w:val="000000"/>
          <w:sz w:val="24"/>
          <w:szCs w:val="24"/>
        </w:rPr>
        <w:t>M</w:t>
      </w:r>
      <w:r w:rsidR="00272558" w:rsidRPr="002F0E63">
        <w:rPr>
          <w:rFonts w:ascii="Georgia" w:hAnsi="Georgia"/>
          <w:b/>
          <w:bCs/>
          <w:color w:val="000000"/>
          <w:sz w:val="24"/>
          <w:szCs w:val="24"/>
        </w:rPr>
        <w:t>edelhavet</w:t>
      </w:r>
      <w:r w:rsidR="00692471" w:rsidRPr="002F0E63">
        <w:rPr>
          <w:rFonts w:ascii="Georgia" w:hAnsi="Georgia"/>
          <w:b/>
          <w:bCs/>
          <w:color w:val="000000"/>
          <w:sz w:val="24"/>
          <w:szCs w:val="24"/>
        </w:rPr>
        <w:t xml:space="preserve"> går från </w:t>
      </w:r>
      <w:r w:rsidR="00272558" w:rsidRPr="002F0E63">
        <w:rPr>
          <w:rFonts w:ascii="Georgia" w:hAnsi="Georgia"/>
          <w:b/>
          <w:bCs/>
          <w:color w:val="000000"/>
          <w:sz w:val="24"/>
          <w:szCs w:val="24"/>
        </w:rPr>
        <w:t>rött till gult ljus</w:t>
      </w:r>
      <w:r w:rsidR="00F06838" w:rsidRPr="002F0E63">
        <w:rPr>
          <w:rFonts w:ascii="Georgia" w:hAnsi="Georgia"/>
          <w:b/>
          <w:bCs/>
          <w:color w:val="000000"/>
          <w:sz w:val="24"/>
          <w:szCs w:val="24"/>
        </w:rPr>
        <w:t xml:space="preserve">. </w:t>
      </w:r>
      <w:r w:rsidR="007A3942" w:rsidRPr="002F0E63">
        <w:rPr>
          <w:rFonts w:ascii="Georgia" w:hAnsi="Georgia"/>
          <w:color w:val="000000"/>
          <w:sz w:val="24"/>
          <w:szCs w:val="24"/>
        </w:rPr>
        <w:t xml:space="preserve">En positiv utveckling har skett i beståndet men fisketrycket är fortfarande för högt. Information om påverkan på </w:t>
      </w:r>
      <w:r w:rsidR="00AD5240" w:rsidRPr="002F0E63">
        <w:rPr>
          <w:rFonts w:ascii="Georgia" w:hAnsi="Georgia"/>
          <w:color w:val="000000"/>
          <w:sz w:val="24"/>
          <w:szCs w:val="24"/>
        </w:rPr>
        <w:t xml:space="preserve">känsliga arter är mycket bristfällig, vilket är </w:t>
      </w:r>
      <w:r w:rsidR="00E26904" w:rsidRPr="002F0E63">
        <w:rPr>
          <w:rFonts w:ascii="Georgia" w:hAnsi="Georgia"/>
          <w:color w:val="000000"/>
          <w:sz w:val="24"/>
          <w:szCs w:val="24"/>
        </w:rPr>
        <w:t xml:space="preserve">särskilt problematiskt för detta fiske som bedrivs i </w:t>
      </w:r>
      <w:r w:rsidR="00625251" w:rsidRPr="002F0E63">
        <w:rPr>
          <w:rFonts w:ascii="Georgia" w:hAnsi="Georgia"/>
          <w:color w:val="000000"/>
          <w:sz w:val="24"/>
          <w:szCs w:val="24"/>
        </w:rPr>
        <w:t xml:space="preserve">viktiga uppväxtområden för </w:t>
      </w:r>
      <w:r w:rsidR="00C7165D" w:rsidRPr="002F0E63">
        <w:rPr>
          <w:rFonts w:ascii="Georgia" w:hAnsi="Georgia"/>
          <w:color w:val="000000"/>
          <w:sz w:val="24"/>
          <w:szCs w:val="24"/>
        </w:rPr>
        <w:t>hotade arter av hajar och rockor</w:t>
      </w:r>
      <w:r w:rsidR="001C7CD3" w:rsidRPr="002F0E63">
        <w:rPr>
          <w:rFonts w:ascii="Georgia" w:hAnsi="Georgia"/>
          <w:color w:val="000000"/>
          <w:sz w:val="24"/>
          <w:szCs w:val="24"/>
        </w:rPr>
        <w:t>.</w:t>
      </w:r>
    </w:p>
    <w:p w14:paraId="45807B7D" w14:textId="0E1A210E" w:rsidR="00272558" w:rsidRPr="002F0E63" w:rsidRDefault="00692471"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Ansjovis</w:t>
      </w:r>
      <w:r w:rsidR="00866366" w:rsidRPr="002F0E63">
        <w:rPr>
          <w:rFonts w:ascii="Georgia" w:hAnsi="Georgia"/>
          <w:b/>
          <w:bCs/>
          <w:color w:val="000000"/>
        </w:rPr>
        <w:t xml:space="preserve">, </w:t>
      </w:r>
      <w:proofErr w:type="spellStart"/>
      <w:r w:rsidR="00EA116F" w:rsidRPr="002F0E63">
        <w:rPr>
          <w:rFonts w:ascii="Georgia" w:hAnsi="Georgia"/>
          <w:i/>
          <w:iCs/>
          <w:color w:val="000000"/>
        </w:rPr>
        <w:t>Engraulis</w:t>
      </w:r>
      <w:proofErr w:type="spellEnd"/>
      <w:r w:rsidR="00EA116F" w:rsidRPr="002F0E63">
        <w:rPr>
          <w:rFonts w:ascii="Georgia" w:hAnsi="Georgia"/>
          <w:i/>
          <w:iCs/>
          <w:color w:val="000000"/>
        </w:rPr>
        <w:t xml:space="preserve"> </w:t>
      </w:r>
      <w:proofErr w:type="spellStart"/>
      <w:r w:rsidR="00EA116F" w:rsidRPr="002F0E63">
        <w:rPr>
          <w:rFonts w:ascii="Georgia" w:hAnsi="Georgia"/>
          <w:i/>
          <w:iCs/>
          <w:color w:val="000000"/>
        </w:rPr>
        <w:t>encrasicolus</w:t>
      </w:r>
      <w:proofErr w:type="spellEnd"/>
      <w:r w:rsidR="00EA116F" w:rsidRPr="002F0E63">
        <w:rPr>
          <w:rFonts w:ascii="Georgia" w:hAnsi="Georgia"/>
          <w:i/>
          <w:iCs/>
          <w:color w:val="000000"/>
        </w:rPr>
        <w:t>,</w:t>
      </w:r>
      <w:r w:rsidRPr="002F0E63">
        <w:rPr>
          <w:rFonts w:ascii="Georgia" w:hAnsi="Georgia"/>
          <w:b/>
          <w:bCs/>
          <w:color w:val="000000"/>
        </w:rPr>
        <w:t xml:space="preserve"> som fiskas med f</w:t>
      </w:r>
      <w:r w:rsidR="007461B3" w:rsidRPr="002F0E63">
        <w:rPr>
          <w:rFonts w:ascii="Georgia" w:hAnsi="Georgia"/>
          <w:b/>
          <w:bCs/>
          <w:color w:val="000000"/>
        </w:rPr>
        <w:t>lyttrål</w:t>
      </w:r>
      <w:r w:rsidR="00866366" w:rsidRPr="002F0E63">
        <w:rPr>
          <w:rFonts w:ascii="Georgia" w:hAnsi="Georgia"/>
          <w:b/>
          <w:bCs/>
          <w:color w:val="000000"/>
        </w:rPr>
        <w:t xml:space="preserve"> i </w:t>
      </w:r>
      <w:proofErr w:type="spellStart"/>
      <w:r w:rsidR="00866366" w:rsidRPr="002F0E63">
        <w:rPr>
          <w:rFonts w:ascii="Georgia" w:hAnsi="Georgia"/>
          <w:b/>
          <w:bCs/>
          <w:color w:val="000000"/>
        </w:rPr>
        <w:t>östcentrala</w:t>
      </w:r>
      <w:proofErr w:type="spellEnd"/>
      <w:r w:rsidR="00866366" w:rsidRPr="002F0E63">
        <w:rPr>
          <w:rFonts w:ascii="Georgia" w:hAnsi="Georgia"/>
          <w:b/>
          <w:bCs/>
          <w:color w:val="000000"/>
        </w:rPr>
        <w:t xml:space="preserve"> Atlanten (Marocko och Mauretanien) går från</w:t>
      </w:r>
      <w:r w:rsidR="007461B3" w:rsidRPr="002F0E63">
        <w:rPr>
          <w:rFonts w:ascii="Georgia" w:hAnsi="Georgia"/>
          <w:b/>
          <w:bCs/>
          <w:color w:val="000000"/>
        </w:rPr>
        <w:t xml:space="preserve"> rött till gult</w:t>
      </w:r>
      <w:r w:rsidR="00866366" w:rsidRPr="002F0E63">
        <w:rPr>
          <w:rFonts w:ascii="Georgia" w:hAnsi="Georgia"/>
          <w:b/>
          <w:bCs/>
          <w:color w:val="000000"/>
        </w:rPr>
        <w:t xml:space="preserve"> ljus</w:t>
      </w:r>
      <w:r w:rsidR="00EB5A0F" w:rsidRPr="002F0E63">
        <w:rPr>
          <w:rFonts w:ascii="Georgia" w:hAnsi="Georgia"/>
          <w:b/>
          <w:bCs/>
          <w:color w:val="000000"/>
        </w:rPr>
        <w:t xml:space="preserve">. </w:t>
      </w:r>
      <w:r w:rsidR="00862A6D" w:rsidRPr="002F0E63">
        <w:rPr>
          <w:rFonts w:ascii="Georgia" w:hAnsi="Georgia"/>
          <w:color w:val="000000"/>
        </w:rPr>
        <w:t xml:space="preserve">Fisketrycket </w:t>
      </w:r>
      <w:r w:rsidR="00622B7C" w:rsidRPr="002F0E63">
        <w:rPr>
          <w:rFonts w:ascii="Georgia" w:hAnsi="Georgia"/>
          <w:color w:val="000000"/>
        </w:rPr>
        <w:t xml:space="preserve">har </w:t>
      </w:r>
      <w:r w:rsidR="00761953" w:rsidRPr="002F0E63">
        <w:rPr>
          <w:rFonts w:ascii="Georgia" w:hAnsi="Georgia"/>
          <w:color w:val="000000"/>
        </w:rPr>
        <w:t>minskat betydligt</w:t>
      </w:r>
      <w:r w:rsidR="00F9703A" w:rsidRPr="002F0E63">
        <w:rPr>
          <w:rFonts w:ascii="Georgia" w:hAnsi="Georgia"/>
          <w:color w:val="000000"/>
        </w:rPr>
        <w:t xml:space="preserve"> men ligger fortfarande något för </w:t>
      </w:r>
      <w:r w:rsidR="00761953" w:rsidRPr="002F0E63">
        <w:rPr>
          <w:rFonts w:ascii="Georgia" w:hAnsi="Georgia"/>
          <w:color w:val="000000"/>
        </w:rPr>
        <w:t>högt</w:t>
      </w:r>
      <w:r w:rsidR="00F9703A" w:rsidRPr="002F0E63">
        <w:rPr>
          <w:rFonts w:ascii="Georgia" w:hAnsi="Georgia"/>
          <w:color w:val="000000"/>
        </w:rPr>
        <w:t xml:space="preserve"> för att garantera ett långsiktigt hållbart uttag</w:t>
      </w:r>
      <w:r w:rsidR="00761953" w:rsidRPr="002F0E63">
        <w:rPr>
          <w:rFonts w:ascii="Georgia" w:hAnsi="Georgia"/>
          <w:color w:val="000000"/>
        </w:rPr>
        <w:t>. B</w:t>
      </w:r>
      <w:r w:rsidR="00CE77F5" w:rsidRPr="002F0E63">
        <w:rPr>
          <w:rFonts w:ascii="Georgia" w:hAnsi="Georgia"/>
          <w:color w:val="000000"/>
        </w:rPr>
        <w:t>ifångst</w:t>
      </w:r>
      <w:r w:rsidR="00083FCF" w:rsidRPr="002F0E63">
        <w:rPr>
          <w:rFonts w:ascii="Georgia" w:hAnsi="Georgia"/>
          <w:color w:val="000000"/>
        </w:rPr>
        <w:t xml:space="preserve"> av </w:t>
      </w:r>
      <w:r w:rsidR="00A16C90" w:rsidRPr="002F0E63">
        <w:rPr>
          <w:rFonts w:ascii="Georgia" w:hAnsi="Georgia"/>
          <w:color w:val="000000"/>
        </w:rPr>
        <w:t>delfiner</w:t>
      </w:r>
      <w:r w:rsidR="00083FCF" w:rsidRPr="002F0E63">
        <w:rPr>
          <w:rFonts w:ascii="Georgia" w:hAnsi="Georgia"/>
          <w:color w:val="000000"/>
        </w:rPr>
        <w:t xml:space="preserve"> och </w:t>
      </w:r>
      <w:r w:rsidR="00A16C90" w:rsidRPr="002F0E63">
        <w:rPr>
          <w:rFonts w:ascii="Georgia" w:hAnsi="Georgia"/>
          <w:color w:val="000000"/>
        </w:rPr>
        <w:t>sjö</w:t>
      </w:r>
      <w:r w:rsidR="00057686" w:rsidRPr="002F0E63">
        <w:rPr>
          <w:rFonts w:ascii="Georgia" w:hAnsi="Georgia"/>
          <w:color w:val="000000"/>
        </w:rPr>
        <w:t xml:space="preserve">fåglar </w:t>
      </w:r>
      <w:r w:rsidR="00761953" w:rsidRPr="002F0E63">
        <w:rPr>
          <w:rFonts w:ascii="Georgia" w:hAnsi="Georgia"/>
          <w:color w:val="000000"/>
        </w:rPr>
        <w:t>förekommer i fisket.</w:t>
      </w:r>
    </w:p>
    <w:p w14:paraId="5D4107F4" w14:textId="2FDBF6EF" w:rsidR="007461B3" w:rsidRPr="002F0E63" w:rsidRDefault="00866366"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Ansjovis,</w:t>
      </w:r>
      <w:r w:rsidRPr="002F0E63">
        <w:rPr>
          <w:rFonts w:ascii="Georgia" w:hAnsi="Georgia"/>
          <w:color w:val="000000"/>
        </w:rPr>
        <w:t xml:space="preserve"> </w:t>
      </w:r>
      <w:proofErr w:type="spellStart"/>
      <w:r w:rsidR="00C91B45" w:rsidRPr="002F0E63">
        <w:rPr>
          <w:rFonts w:ascii="Georgia" w:hAnsi="Georgia"/>
          <w:i/>
          <w:iCs/>
          <w:color w:val="000000"/>
        </w:rPr>
        <w:t>Engraulis</w:t>
      </w:r>
      <w:proofErr w:type="spellEnd"/>
      <w:r w:rsidR="00C91B45" w:rsidRPr="002F0E63">
        <w:rPr>
          <w:rFonts w:ascii="Georgia" w:hAnsi="Georgia"/>
          <w:i/>
          <w:iCs/>
          <w:color w:val="000000"/>
        </w:rPr>
        <w:t xml:space="preserve"> </w:t>
      </w:r>
      <w:proofErr w:type="spellStart"/>
      <w:r w:rsidR="00C91B45" w:rsidRPr="002F0E63">
        <w:rPr>
          <w:rFonts w:ascii="Georgia" w:hAnsi="Georgia"/>
          <w:i/>
          <w:iCs/>
          <w:color w:val="000000"/>
        </w:rPr>
        <w:t>anchoita</w:t>
      </w:r>
      <w:proofErr w:type="spellEnd"/>
      <w:r w:rsidR="00C91B45" w:rsidRPr="002F0E63">
        <w:rPr>
          <w:rFonts w:ascii="Georgia" w:hAnsi="Georgia"/>
          <w:i/>
          <w:iCs/>
          <w:color w:val="000000"/>
        </w:rPr>
        <w:t>,</w:t>
      </w:r>
      <w:r w:rsidR="00C91B45" w:rsidRPr="002F0E63">
        <w:rPr>
          <w:rFonts w:ascii="Georgia" w:hAnsi="Georgia"/>
          <w:color w:val="000000"/>
        </w:rPr>
        <w:t xml:space="preserve"> </w:t>
      </w:r>
      <w:r w:rsidR="00CA3844" w:rsidRPr="002F0E63">
        <w:rPr>
          <w:rFonts w:ascii="Georgia" w:hAnsi="Georgia"/>
          <w:b/>
          <w:bCs/>
          <w:color w:val="000000"/>
        </w:rPr>
        <w:t xml:space="preserve">fiskad med </w:t>
      </w:r>
      <w:proofErr w:type="spellStart"/>
      <w:r w:rsidR="00CA3844" w:rsidRPr="002F0E63">
        <w:rPr>
          <w:rFonts w:ascii="Georgia" w:hAnsi="Georgia"/>
          <w:b/>
          <w:bCs/>
          <w:color w:val="000000"/>
        </w:rPr>
        <w:t>ringnot</w:t>
      </w:r>
      <w:proofErr w:type="spellEnd"/>
      <w:r w:rsidR="00CA3844" w:rsidRPr="002F0E63">
        <w:rPr>
          <w:rFonts w:ascii="Georgia" w:hAnsi="Georgia"/>
          <w:b/>
          <w:bCs/>
          <w:color w:val="000000"/>
        </w:rPr>
        <w:t xml:space="preserve"> i sydvästra Atlanten</w:t>
      </w:r>
      <w:r w:rsidR="00EA5791" w:rsidRPr="002F0E63">
        <w:rPr>
          <w:rFonts w:ascii="Georgia" w:hAnsi="Georgia"/>
          <w:b/>
          <w:bCs/>
          <w:color w:val="000000"/>
        </w:rPr>
        <w:t xml:space="preserve"> går</w:t>
      </w:r>
      <w:r w:rsidR="008C6E5F" w:rsidRPr="002F0E63">
        <w:rPr>
          <w:rFonts w:ascii="Georgia" w:hAnsi="Georgia"/>
          <w:b/>
          <w:bCs/>
          <w:color w:val="000000"/>
        </w:rPr>
        <w:t xml:space="preserve"> från gult till grönt ljus</w:t>
      </w:r>
      <w:r w:rsidR="00E31FFF" w:rsidRPr="002F0E63">
        <w:rPr>
          <w:rFonts w:ascii="Georgia" w:hAnsi="Georgia"/>
          <w:b/>
          <w:bCs/>
          <w:color w:val="000000"/>
        </w:rPr>
        <w:t xml:space="preserve">. </w:t>
      </w:r>
      <w:r w:rsidR="00617820" w:rsidRPr="002F0E63">
        <w:rPr>
          <w:rFonts w:ascii="Georgia" w:hAnsi="Georgia"/>
          <w:color w:val="000000"/>
        </w:rPr>
        <w:t xml:space="preserve">Fisket är småskaligt och beståndet välmående. </w:t>
      </w:r>
      <w:r w:rsidR="00C76A18" w:rsidRPr="002F0E63">
        <w:rPr>
          <w:rFonts w:ascii="Georgia" w:hAnsi="Georgia"/>
          <w:color w:val="000000"/>
        </w:rPr>
        <w:t xml:space="preserve">Utkast och </w:t>
      </w:r>
      <w:r w:rsidR="00EB5A0F" w:rsidRPr="002F0E63">
        <w:rPr>
          <w:rFonts w:ascii="Georgia" w:hAnsi="Georgia"/>
          <w:color w:val="000000"/>
        </w:rPr>
        <w:t>bifångster</w:t>
      </w:r>
      <w:r w:rsidR="00C76A18" w:rsidRPr="002F0E63">
        <w:rPr>
          <w:rFonts w:ascii="Georgia" w:hAnsi="Georgia"/>
          <w:color w:val="000000"/>
        </w:rPr>
        <w:t xml:space="preserve"> bedöm</w:t>
      </w:r>
      <w:r w:rsidR="00DC7257" w:rsidRPr="002F0E63">
        <w:rPr>
          <w:rFonts w:ascii="Georgia" w:hAnsi="Georgia"/>
          <w:color w:val="000000"/>
        </w:rPr>
        <w:t>s vara låga. Ringnotar har ingen kontakt med botten. Även om det finns vis</w:t>
      </w:r>
      <w:r w:rsidR="004C0C9E">
        <w:rPr>
          <w:rFonts w:ascii="Georgia" w:hAnsi="Georgia"/>
          <w:color w:val="000000"/>
        </w:rPr>
        <w:t>s</w:t>
      </w:r>
      <w:r w:rsidR="00DC7257" w:rsidRPr="002F0E63">
        <w:rPr>
          <w:rFonts w:ascii="Georgia" w:hAnsi="Georgia"/>
          <w:color w:val="000000"/>
        </w:rPr>
        <w:t xml:space="preserve">a brister </w:t>
      </w:r>
      <w:r w:rsidR="00622B7C" w:rsidRPr="002F0E63">
        <w:rPr>
          <w:rFonts w:ascii="Georgia" w:hAnsi="Georgia"/>
          <w:color w:val="000000"/>
        </w:rPr>
        <w:t>i</w:t>
      </w:r>
      <w:r w:rsidR="00DC7257" w:rsidRPr="002F0E63">
        <w:rPr>
          <w:rFonts w:ascii="Georgia" w:hAnsi="Georgia"/>
          <w:color w:val="000000"/>
        </w:rPr>
        <w:t xml:space="preserve"> förvaltningen så bedöms den </w:t>
      </w:r>
      <w:r w:rsidR="00EB5A0F" w:rsidRPr="002F0E63">
        <w:rPr>
          <w:rFonts w:ascii="Georgia" w:hAnsi="Georgia"/>
          <w:color w:val="000000"/>
        </w:rPr>
        <w:t>tillräckligt</w:t>
      </w:r>
      <w:r w:rsidR="00DC7257" w:rsidRPr="002F0E63">
        <w:rPr>
          <w:rFonts w:ascii="Georgia" w:hAnsi="Georgia"/>
          <w:color w:val="000000"/>
        </w:rPr>
        <w:t xml:space="preserve"> effektiv för att säkerställa ett uthålligt fiske.</w:t>
      </w:r>
      <w:r w:rsidR="00DC7257" w:rsidRPr="002F0E63">
        <w:rPr>
          <w:rFonts w:ascii="Georgia" w:hAnsi="Georgia"/>
          <w:b/>
          <w:bCs/>
          <w:color w:val="000000"/>
        </w:rPr>
        <w:t xml:space="preserve"> </w:t>
      </w:r>
    </w:p>
    <w:p w14:paraId="21C74E85" w14:textId="363E9941" w:rsidR="00FF2ED9" w:rsidRPr="002F0E63" w:rsidRDefault="00FF2ED9" w:rsidP="00E21321">
      <w:pPr>
        <w:pStyle w:val="Normalwebb"/>
        <w:spacing w:after="150" w:line="276" w:lineRule="auto"/>
        <w:rPr>
          <w:rFonts w:ascii="Georgia" w:hAnsi="Georgia"/>
          <w:color w:val="000000"/>
        </w:rPr>
      </w:pPr>
      <w:r w:rsidRPr="002F0E63">
        <w:rPr>
          <w:rFonts w:ascii="Georgia" w:hAnsi="Georgia"/>
          <w:b/>
          <w:bCs/>
          <w:color w:val="000000"/>
        </w:rPr>
        <w:t xml:space="preserve">Ansjovis, </w:t>
      </w:r>
      <w:proofErr w:type="spellStart"/>
      <w:r w:rsidRPr="002F0E63">
        <w:rPr>
          <w:rFonts w:ascii="Georgia" w:hAnsi="Georgia"/>
          <w:i/>
          <w:iCs/>
          <w:color w:val="000000"/>
        </w:rPr>
        <w:t>Engralius</w:t>
      </w:r>
      <w:proofErr w:type="spellEnd"/>
      <w:r w:rsidRPr="002F0E63">
        <w:rPr>
          <w:rFonts w:ascii="Georgia" w:hAnsi="Georgia"/>
          <w:i/>
          <w:iCs/>
          <w:color w:val="000000"/>
        </w:rPr>
        <w:t xml:space="preserve"> </w:t>
      </w:r>
      <w:r w:rsidR="00304922" w:rsidRPr="002F0E63">
        <w:rPr>
          <w:rFonts w:ascii="Georgia" w:hAnsi="Georgia"/>
          <w:i/>
          <w:iCs/>
          <w:color w:val="000000"/>
        </w:rPr>
        <w:t>r</w:t>
      </w:r>
      <w:r w:rsidRPr="002F0E63">
        <w:rPr>
          <w:rFonts w:ascii="Georgia" w:hAnsi="Georgia"/>
          <w:i/>
          <w:iCs/>
          <w:color w:val="000000"/>
        </w:rPr>
        <w:t>ingens,</w:t>
      </w:r>
      <w:r w:rsidRPr="002F0E63">
        <w:rPr>
          <w:rFonts w:ascii="Georgia" w:hAnsi="Georgia"/>
          <w:b/>
          <w:bCs/>
          <w:color w:val="000000"/>
        </w:rPr>
        <w:t xml:space="preserve"> fiskad med </w:t>
      </w:r>
      <w:proofErr w:type="spellStart"/>
      <w:r w:rsidRPr="002F0E63">
        <w:rPr>
          <w:rFonts w:ascii="Georgia" w:hAnsi="Georgia"/>
          <w:b/>
          <w:bCs/>
          <w:color w:val="000000"/>
        </w:rPr>
        <w:t>ringnot</w:t>
      </w:r>
      <w:proofErr w:type="spellEnd"/>
      <w:r w:rsidRPr="002F0E63">
        <w:rPr>
          <w:rFonts w:ascii="Georgia" w:hAnsi="Georgia"/>
          <w:b/>
          <w:bCs/>
          <w:color w:val="000000"/>
        </w:rPr>
        <w:t xml:space="preserve"> i sydöstra Stilla havet (Peru, Chile) får rött ljus (ny utvärdering).</w:t>
      </w:r>
      <w:r w:rsidRPr="002F0E63">
        <w:rPr>
          <w:rFonts w:ascii="Georgia" w:hAnsi="Georgia"/>
          <w:color w:val="000000"/>
        </w:rPr>
        <w:t xml:space="preserve"> Det finns flera bestånd av ansjovis i området, men samtliga är starkt påverkade av El Nino </w:t>
      </w:r>
      <w:r w:rsidR="00E84237" w:rsidRPr="002F0E63">
        <w:rPr>
          <w:rFonts w:ascii="Georgia" w:hAnsi="Georgia"/>
          <w:color w:val="000000"/>
        </w:rPr>
        <w:t>hä</w:t>
      </w:r>
      <w:r w:rsidR="002C2DAF" w:rsidRPr="002F0E63">
        <w:rPr>
          <w:rFonts w:ascii="Georgia" w:hAnsi="Georgia"/>
          <w:color w:val="000000"/>
        </w:rPr>
        <w:t>n</w:t>
      </w:r>
      <w:r w:rsidR="00E84237" w:rsidRPr="002F0E63">
        <w:rPr>
          <w:rFonts w:ascii="Georgia" w:hAnsi="Georgia"/>
          <w:color w:val="000000"/>
        </w:rPr>
        <w:t xml:space="preserve">delser </w:t>
      </w:r>
      <w:r w:rsidRPr="002F0E63">
        <w:rPr>
          <w:rFonts w:ascii="Georgia" w:hAnsi="Georgia"/>
          <w:color w:val="000000"/>
        </w:rPr>
        <w:t xml:space="preserve">vilket resulterar i stora svängningar i bestånden och osäkerheter kring deras status. Bifångster av framförallt sjöfågel är ett problem. </w:t>
      </w:r>
    </w:p>
    <w:p w14:paraId="2FC14244" w14:textId="5E054BFA" w:rsidR="003B12DD" w:rsidRPr="002F0E63" w:rsidRDefault="006D7C12" w:rsidP="00E21321">
      <w:pPr>
        <w:pStyle w:val="Normalwebb"/>
        <w:spacing w:before="0" w:beforeAutospacing="0" w:after="150" w:afterAutospacing="0" w:line="276" w:lineRule="auto"/>
        <w:rPr>
          <w:rFonts w:ascii="Georgia" w:hAnsi="Georgia"/>
          <w:color w:val="000000"/>
        </w:rPr>
      </w:pPr>
      <w:r w:rsidRPr="002F0E63">
        <w:rPr>
          <w:rFonts w:ascii="Georgia" w:hAnsi="Georgia"/>
          <w:color w:val="000000"/>
        </w:rPr>
        <w:t xml:space="preserve">Grönt ljus </w:t>
      </w:r>
      <w:r w:rsidR="003B12DD" w:rsidRPr="002F0E63">
        <w:rPr>
          <w:rFonts w:ascii="Georgia" w:hAnsi="Georgia"/>
          <w:color w:val="000000"/>
        </w:rPr>
        <w:t>om</w:t>
      </w:r>
      <w:r w:rsidRPr="002F0E63">
        <w:rPr>
          <w:rFonts w:ascii="Georgia" w:hAnsi="Georgia"/>
          <w:color w:val="000000"/>
        </w:rPr>
        <w:t xml:space="preserve"> MSC-certifierad</w:t>
      </w:r>
      <w:r w:rsidR="003B12DD" w:rsidRPr="002F0E63">
        <w:rPr>
          <w:rFonts w:ascii="Georgia" w:hAnsi="Georgia"/>
          <w:color w:val="000000"/>
        </w:rPr>
        <w:t xml:space="preserve"> eller om </w:t>
      </w:r>
      <w:r w:rsidRPr="002F0E63">
        <w:rPr>
          <w:rFonts w:ascii="Georgia" w:hAnsi="Georgia"/>
          <w:color w:val="000000"/>
        </w:rPr>
        <w:t xml:space="preserve">fiskad med </w:t>
      </w:r>
      <w:proofErr w:type="spellStart"/>
      <w:r w:rsidRPr="002F0E63">
        <w:rPr>
          <w:rFonts w:ascii="Georgia" w:hAnsi="Georgia"/>
          <w:color w:val="000000"/>
        </w:rPr>
        <w:t>ringnot</w:t>
      </w:r>
      <w:proofErr w:type="spellEnd"/>
      <w:r w:rsidRPr="002F0E63">
        <w:rPr>
          <w:rFonts w:ascii="Georgia" w:hAnsi="Georgia"/>
          <w:color w:val="000000"/>
        </w:rPr>
        <w:t xml:space="preserve"> i Biscayabukten </w:t>
      </w:r>
      <w:r w:rsidR="003B12DD" w:rsidRPr="002F0E63">
        <w:rPr>
          <w:rFonts w:ascii="Georgia" w:hAnsi="Georgia"/>
          <w:color w:val="000000"/>
        </w:rPr>
        <w:t>(</w:t>
      </w:r>
      <w:r w:rsidR="003B12DD" w:rsidRPr="002F0E63">
        <w:rPr>
          <w:rFonts w:ascii="Georgia" w:hAnsi="Georgia"/>
          <w:i/>
          <w:iCs/>
          <w:color w:val="000000"/>
        </w:rPr>
        <w:t xml:space="preserve">E. </w:t>
      </w:r>
      <w:proofErr w:type="spellStart"/>
      <w:r w:rsidR="003B12DD" w:rsidRPr="002F0E63">
        <w:rPr>
          <w:rFonts w:ascii="Georgia" w:hAnsi="Georgia"/>
          <w:i/>
          <w:iCs/>
          <w:color w:val="000000"/>
        </w:rPr>
        <w:t>enc</w:t>
      </w:r>
      <w:r w:rsidR="005A2831" w:rsidRPr="002F0E63">
        <w:rPr>
          <w:rFonts w:ascii="Georgia" w:hAnsi="Georgia"/>
          <w:i/>
          <w:iCs/>
          <w:color w:val="000000"/>
        </w:rPr>
        <w:t>rasicolus</w:t>
      </w:r>
      <w:proofErr w:type="spellEnd"/>
      <w:r w:rsidR="005A2831" w:rsidRPr="002F0E63">
        <w:rPr>
          <w:rFonts w:ascii="Georgia" w:hAnsi="Georgia"/>
          <w:color w:val="000000"/>
        </w:rPr>
        <w:t xml:space="preserve">) </w:t>
      </w:r>
      <w:r w:rsidR="003B12DD" w:rsidRPr="002F0E63">
        <w:rPr>
          <w:rFonts w:ascii="Georgia" w:hAnsi="Georgia"/>
          <w:color w:val="000000"/>
        </w:rPr>
        <w:t>eller</w:t>
      </w:r>
      <w:r w:rsidRPr="002F0E63">
        <w:rPr>
          <w:rFonts w:ascii="Georgia" w:hAnsi="Georgia"/>
          <w:color w:val="000000"/>
        </w:rPr>
        <w:t xml:space="preserve"> </w:t>
      </w:r>
      <w:r w:rsidR="005A2831" w:rsidRPr="002F0E63">
        <w:rPr>
          <w:rFonts w:ascii="Georgia" w:hAnsi="Georgia"/>
          <w:color w:val="000000"/>
        </w:rPr>
        <w:t>utanför</w:t>
      </w:r>
      <w:r w:rsidRPr="002F0E63">
        <w:rPr>
          <w:rFonts w:ascii="Georgia" w:hAnsi="Georgia"/>
          <w:color w:val="000000"/>
        </w:rPr>
        <w:t xml:space="preserve"> Argentina (</w:t>
      </w:r>
      <w:r w:rsidRPr="002F0E63">
        <w:rPr>
          <w:rFonts w:ascii="Georgia" w:hAnsi="Georgia"/>
          <w:i/>
          <w:iCs/>
          <w:color w:val="000000"/>
        </w:rPr>
        <w:t xml:space="preserve">E. </w:t>
      </w:r>
      <w:proofErr w:type="spellStart"/>
      <w:r w:rsidRPr="002F0E63">
        <w:rPr>
          <w:rFonts w:ascii="Georgia" w:hAnsi="Georgia"/>
          <w:i/>
          <w:iCs/>
          <w:color w:val="000000"/>
        </w:rPr>
        <w:t>achoita</w:t>
      </w:r>
      <w:proofErr w:type="spellEnd"/>
      <w:r w:rsidRPr="002F0E63">
        <w:rPr>
          <w:rFonts w:ascii="Georgia" w:hAnsi="Georgia"/>
          <w:color w:val="000000"/>
        </w:rPr>
        <w:t>).</w:t>
      </w:r>
      <w:r w:rsidR="005A2831" w:rsidRPr="002F0E63">
        <w:rPr>
          <w:rFonts w:ascii="Georgia" w:hAnsi="Georgia"/>
          <w:color w:val="000000"/>
        </w:rPr>
        <w:t xml:space="preserve"> </w:t>
      </w:r>
      <w:r w:rsidR="0071382E" w:rsidRPr="002F0E63">
        <w:rPr>
          <w:rFonts w:ascii="Georgia" w:hAnsi="Georgia"/>
          <w:color w:val="000000"/>
        </w:rPr>
        <w:t xml:space="preserve">Gult </w:t>
      </w:r>
      <w:r w:rsidR="005A2831" w:rsidRPr="002F0E63">
        <w:rPr>
          <w:rFonts w:ascii="Georgia" w:hAnsi="Georgia"/>
          <w:color w:val="000000"/>
        </w:rPr>
        <w:t>ljus om</w:t>
      </w:r>
      <w:r w:rsidR="0071382E" w:rsidRPr="002F0E63">
        <w:rPr>
          <w:rFonts w:ascii="Georgia" w:hAnsi="Georgia"/>
          <w:color w:val="000000"/>
        </w:rPr>
        <w:t xml:space="preserve"> fiskad </w:t>
      </w:r>
      <w:r w:rsidR="005A2831" w:rsidRPr="002F0E63">
        <w:rPr>
          <w:rFonts w:ascii="Georgia" w:hAnsi="Georgia"/>
          <w:color w:val="000000"/>
        </w:rPr>
        <w:t xml:space="preserve">med </w:t>
      </w:r>
      <w:proofErr w:type="spellStart"/>
      <w:r w:rsidR="005A2831" w:rsidRPr="002F0E63">
        <w:rPr>
          <w:rFonts w:ascii="Georgia" w:hAnsi="Georgia"/>
          <w:color w:val="000000"/>
        </w:rPr>
        <w:t>ringnot</w:t>
      </w:r>
      <w:proofErr w:type="spellEnd"/>
      <w:r w:rsidR="005A2831" w:rsidRPr="002F0E63">
        <w:rPr>
          <w:rFonts w:ascii="Georgia" w:hAnsi="Georgia"/>
          <w:color w:val="000000"/>
        </w:rPr>
        <w:t xml:space="preserve"> utanför Portugal</w:t>
      </w:r>
      <w:r w:rsidR="00D722F1" w:rsidRPr="002F0E63">
        <w:rPr>
          <w:rFonts w:ascii="Georgia" w:hAnsi="Georgia"/>
          <w:color w:val="000000"/>
        </w:rPr>
        <w:t>, med</w:t>
      </w:r>
      <w:r w:rsidR="005A2831" w:rsidRPr="002F0E63">
        <w:rPr>
          <w:rFonts w:ascii="Georgia" w:hAnsi="Georgia"/>
          <w:color w:val="000000"/>
        </w:rPr>
        <w:t xml:space="preserve"> </w:t>
      </w:r>
      <w:proofErr w:type="spellStart"/>
      <w:r w:rsidR="00D722F1" w:rsidRPr="002F0E63">
        <w:rPr>
          <w:rFonts w:ascii="Georgia" w:hAnsi="Georgia"/>
          <w:color w:val="000000"/>
        </w:rPr>
        <w:t>ringnot</w:t>
      </w:r>
      <w:proofErr w:type="spellEnd"/>
      <w:r w:rsidR="00D722F1" w:rsidRPr="002F0E63">
        <w:rPr>
          <w:rFonts w:ascii="Georgia" w:hAnsi="Georgia"/>
          <w:color w:val="000000"/>
        </w:rPr>
        <w:t xml:space="preserve"> eller trål i </w:t>
      </w:r>
      <w:proofErr w:type="spellStart"/>
      <w:r w:rsidR="00D722F1" w:rsidRPr="002F0E63">
        <w:rPr>
          <w:rFonts w:ascii="Georgia" w:hAnsi="Georgia"/>
          <w:color w:val="000000"/>
        </w:rPr>
        <w:t>östcentrala</w:t>
      </w:r>
      <w:proofErr w:type="spellEnd"/>
      <w:r w:rsidR="00D722F1" w:rsidRPr="002F0E63">
        <w:rPr>
          <w:rFonts w:ascii="Georgia" w:hAnsi="Georgia"/>
          <w:color w:val="000000"/>
        </w:rPr>
        <w:t xml:space="preserve"> Atlanten (Mauretanien, Marocko) </w:t>
      </w:r>
      <w:r w:rsidR="005A2831" w:rsidRPr="002F0E63">
        <w:rPr>
          <w:rFonts w:ascii="Georgia" w:hAnsi="Georgia"/>
          <w:color w:val="000000"/>
        </w:rPr>
        <w:t xml:space="preserve">eller </w:t>
      </w:r>
      <w:r w:rsidR="0071382E" w:rsidRPr="002F0E63">
        <w:rPr>
          <w:rFonts w:ascii="Georgia" w:hAnsi="Georgia"/>
          <w:color w:val="000000"/>
        </w:rPr>
        <w:t xml:space="preserve">med trål, garn eller </w:t>
      </w:r>
      <w:proofErr w:type="spellStart"/>
      <w:r w:rsidR="0071382E" w:rsidRPr="002F0E63">
        <w:rPr>
          <w:rFonts w:ascii="Georgia" w:hAnsi="Georgia"/>
          <w:color w:val="000000"/>
        </w:rPr>
        <w:t>ringnot</w:t>
      </w:r>
      <w:proofErr w:type="spellEnd"/>
      <w:r w:rsidR="0071382E" w:rsidRPr="002F0E63">
        <w:rPr>
          <w:rFonts w:ascii="Georgia" w:hAnsi="Georgia"/>
          <w:color w:val="000000"/>
        </w:rPr>
        <w:t xml:space="preserve"> i Medelhavet (</w:t>
      </w:r>
      <w:r w:rsidR="0071382E" w:rsidRPr="002F0E63">
        <w:rPr>
          <w:rFonts w:ascii="Georgia" w:hAnsi="Georgia"/>
          <w:i/>
          <w:iCs/>
          <w:color w:val="000000"/>
        </w:rPr>
        <w:t xml:space="preserve">E. </w:t>
      </w:r>
      <w:proofErr w:type="spellStart"/>
      <w:r w:rsidR="0071382E" w:rsidRPr="002F0E63">
        <w:rPr>
          <w:rFonts w:ascii="Georgia" w:hAnsi="Georgia"/>
          <w:i/>
          <w:iCs/>
          <w:color w:val="000000"/>
        </w:rPr>
        <w:t>encrasicolus</w:t>
      </w:r>
      <w:proofErr w:type="spellEnd"/>
      <w:r w:rsidR="0071382E" w:rsidRPr="002F0E63">
        <w:rPr>
          <w:rFonts w:ascii="Georgia" w:hAnsi="Georgia"/>
          <w:color w:val="000000"/>
        </w:rPr>
        <w:t>)</w:t>
      </w:r>
      <w:r w:rsidR="00D722F1" w:rsidRPr="002F0E63">
        <w:rPr>
          <w:rFonts w:ascii="Georgia" w:hAnsi="Georgia"/>
          <w:color w:val="000000"/>
        </w:rPr>
        <w:t xml:space="preserve">. </w:t>
      </w:r>
      <w:r w:rsidR="003B12DD" w:rsidRPr="002F0E63">
        <w:rPr>
          <w:rFonts w:ascii="Georgia" w:hAnsi="Georgia"/>
          <w:color w:val="000000"/>
        </w:rPr>
        <w:t xml:space="preserve">Rött </w:t>
      </w:r>
      <w:r w:rsidR="00D722F1" w:rsidRPr="002F0E63">
        <w:rPr>
          <w:rFonts w:ascii="Georgia" w:hAnsi="Georgia"/>
          <w:color w:val="000000"/>
        </w:rPr>
        <w:t>ljus om</w:t>
      </w:r>
      <w:r w:rsidR="003B12DD" w:rsidRPr="002F0E63">
        <w:rPr>
          <w:rFonts w:ascii="Georgia" w:hAnsi="Georgia"/>
          <w:color w:val="000000"/>
        </w:rPr>
        <w:t xml:space="preserve"> fiskad med trål i </w:t>
      </w:r>
      <w:r w:rsidR="00352835" w:rsidRPr="002F0E63">
        <w:rPr>
          <w:rFonts w:ascii="Georgia" w:hAnsi="Georgia"/>
          <w:color w:val="000000"/>
        </w:rPr>
        <w:t>S</w:t>
      </w:r>
      <w:r w:rsidR="003B12DD" w:rsidRPr="002F0E63">
        <w:rPr>
          <w:rFonts w:ascii="Georgia" w:hAnsi="Georgia"/>
          <w:color w:val="000000"/>
        </w:rPr>
        <w:t>varta havet (</w:t>
      </w:r>
      <w:r w:rsidR="003B12DD" w:rsidRPr="002F0E63">
        <w:rPr>
          <w:rFonts w:ascii="Georgia" w:hAnsi="Georgia"/>
          <w:i/>
          <w:iCs/>
          <w:color w:val="000000"/>
        </w:rPr>
        <w:t xml:space="preserve">E. </w:t>
      </w:r>
      <w:proofErr w:type="spellStart"/>
      <w:r w:rsidR="003B12DD" w:rsidRPr="002F0E63">
        <w:rPr>
          <w:rFonts w:ascii="Georgia" w:hAnsi="Georgia"/>
          <w:i/>
          <w:iCs/>
          <w:color w:val="000000"/>
        </w:rPr>
        <w:t>encrasicolus</w:t>
      </w:r>
      <w:proofErr w:type="spellEnd"/>
      <w:r w:rsidR="003B12DD" w:rsidRPr="002F0E63">
        <w:rPr>
          <w:rFonts w:ascii="Georgia" w:hAnsi="Georgia"/>
          <w:color w:val="000000"/>
        </w:rPr>
        <w:t>).</w:t>
      </w:r>
      <w:r w:rsidR="00C17DC4" w:rsidRPr="002F0E63">
        <w:rPr>
          <w:rFonts w:ascii="Georgia" w:hAnsi="Georgia"/>
          <w:color w:val="000000"/>
        </w:rPr>
        <w:t xml:space="preserve"> </w:t>
      </w:r>
    </w:p>
    <w:p w14:paraId="6EA4783C" w14:textId="77777777" w:rsidR="00FE663C" w:rsidRPr="002F0E63" w:rsidRDefault="00FE663C" w:rsidP="00E21321">
      <w:pPr>
        <w:pStyle w:val="Normalwebb"/>
        <w:spacing w:before="0" w:beforeAutospacing="0" w:after="150" w:afterAutospacing="0" w:line="276" w:lineRule="auto"/>
        <w:rPr>
          <w:rFonts w:ascii="Georgia" w:hAnsi="Georgia"/>
          <w:color w:val="000000"/>
        </w:rPr>
      </w:pPr>
    </w:p>
    <w:p w14:paraId="3FA1BA3F" w14:textId="6E9951E1" w:rsidR="00F618BA" w:rsidRPr="002F0E63" w:rsidRDefault="00593717" w:rsidP="00E21321">
      <w:pPr>
        <w:spacing w:after="150"/>
        <w:rPr>
          <w:rFonts w:ascii="Georgia" w:eastAsia="Times New Roman" w:hAnsi="Georgia" w:cs="Times New Roman"/>
          <w:b/>
          <w:bCs/>
          <w:color w:val="000000"/>
          <w:sz w:val="24"/>
          <w:szCs w:val="24"/>
          <w:lang w:eastAsia="sv-SE"/>
        </w:rPr>
      </w:pPr>
      <w:r w:rsidRPr="002F0E63">
        <w:rPr>
          <w:rFonts w:ascii="Georgia" w:eastAsia="Times New Roman" w:hAnsi="Georgia" w:cs="Times New Roman"/>
          <w:b/>
          <w:bCs/>
          <w:color w:val="000000"/>
          <w:sz w:val="24"/>
          <w:szCs w:val="24"/>
          <w:lang w:eastAsia="sv-SE"/>
        </w:rPr>
        <w:t>Sardin</w:t>
      </w:r>
    </w:p>
    <w:p w14:paraId="0AE70FD0" w14:textId="67FC292E" w:rsidR="00593717" w:rsidRPr="002F0E63" w:rsidRDefault="00976D36" w:rsidP="00E21321">
      <w:pPr>
        <w:spacing w:after="150"/>
        <w:rPr>
          <w:rFonts w:ascii="Georgia" w:eastAsia="Times New Roman" w:hAnsi="Georgia" w:cs="Times New Roman"/>
          <w:b/>
          <w:bCs/>
          <w:color w:val="000000"/>
          <w:sz w:val="24"/>
          <w:szCs w:val="24"/>
          <w:lang w:eastAsia="sv-SE"/>
        </w:rPr>
      </w:pPr>
      <w:r w:rsidRPr="002F0E63">
        <w:rPr>
          <w:rFonts w:ascii="Georgia" w:eastAsia="Times New Roman" w:hAnsi="Georgia" w:cs="Times New Roman"/>
          <w:b/>
          <w:bCs/>
          <w:color w:val="000000"/>
          <w:sz w:val="24"/>
          <w:szCs w:val="24"/>
          <w:lang w:eastAsia="sv-SE"/>
        </w:rPr>
        <w:lastRenderedPageBreak/>
        <w:t>Sardin,</w:t>
      </w:r>
      <w:r w:rsidRPr="002F0E63">
        <w:rPr>
          <w:rFonts w:ascii="Georgia" w:eastAsia="Times New Roman" w:hAnsi="Georgia" w:cs="Times New Roman"/>
          <w:color w:val="000000"/>
          <w:sz w:val="24"/>
          <w:szCs w:val="24"/>
          <w:lang w:eastAsia="sv-SE"/>
        </w:rPr>
        <w:t xml:space="preserve"> </w:t>
      </w:r>
      <w:proofErr w:type="spellStart"/>
      <w:r w:rsidRPr="002F0E63">
        <w:rPr>
          <w:rFonts w:ascii="Georgia" w:eastAsia="Times New Roman" w:hAnsi="Georgia" w:cs="Times New Roman"/>
          <w:i/>
          <w:iCs/>
          <w:color w:val="000000"/>
          <w:sz w:val="24"/>
          <w:szCs w:val="24"/>
          <w:lang w:eastAsia="sv-SE"/>
        </w:rPr>
        <w:t>Sardina</w:t>
      </w:r>
      <w:proofErr w:type="spellEnd"/>
      <w:r w:rsidRPr="002F0E63">
        <w:rPr>
          <w:rFonts w:ascii="Georgia" w:eastAsia="Times New Roman" w:hAnsi="Georgia" w:cs="Times New Roman"/>
          <w:i/>
          <w:iCs/>
          <w:color w:val="000000"/>
          <w:sz w:val="24"/>
          <w:szCs w:val="24"/>
          <w:lang w:eastAsia="sv-SE"/>
        </w:rPr>
        <w:t xml:space="preserve"> </w:t>
      </w:r>
      <w:proofErr w:type="spellStart"/>
      <w:r w:rsidRPr="002F0E63">
        <w:rPr>
          <w:rFonts w:ascii="Georgia" w:eastAsia="Times New Roman" w:hAnsi="Georgia" w:cs="Times New Roman"/>
          <w:i/>
          <w:iCs/>
          <w:color w:val="000000"/>
          <w:sz w:val="24"/>
          <w:szCs w:val="24"/>
          <w:lang w:eastAsia="sv-SE"/>
        </w:rPr>
        <w:t>pilchardus</w:t>
      </w:r>
      <w:proofErr w:type="spellEnd"/>
      <w:r w:rsidRPr="002F0E63">
        <w:rPr>
          <w:rFonts w:ascii="Georgia" w:eastAsia="Times New Roman" w:hAnsi="Georgia" w:cs="Times New Roman"/>
          <w:i/>
          <w:iCs/>
          <w:color w:val="000000"/>
          <w:sz w:val="24"/>
          <w:szCs w:val="24"/>
          <w:lang w:eastAsia="sv-SE"/>
        </w:rPr>
        <w:t>,</w:t>
      </w:r>
      <w:r w:rsidRPr="002F0E63">
        <w:rPr>
          <w:rFonts w:ascii="Georgia" w:eastAsia="Times New Roman" w:hAnsi="Georgia" w:cs="Times New Roman"/>
          <w:color w:val="000000"/>
          <w:sz w:val="24"/>
          <w:szCs w:val="24"/>
          <w:lang w:eastAsia="sv-SE"/>
        </w:rPr>
        <w:t xml:space="preserve"> </w:t>
      </w:r>
      <w:r w:rsidRPr="002F0E63">
        <w:rPr>
          <w:rFonts w:ascii="Georgia" w:eastAsia="Times New Roman" w:hAnsi="Georgia" w:cs="Times New Roman"/>
          <w:b/>
          <w:bCs/>
          <w:color w:val="000000"/>
          <w:sz w:val="24"/>
          <w:szCs w:val="24"/>
          <w:lang w:eastAsia="sv-SE"/>
        </w:rPr>
        <w:t xml:space="preserve">som fiskas med </w:t>
      </w:r>
      <w:proofErr w:type="spellStart"/>
      <w:r w:rsidRPr="002F0E63">
        <w:rPr>
          <w:rFonts w:ascii="Georgia" w:eastAsia="Times New Roman" w:hAnsi="Georgia" w:cs="Times New Roman"/>
          <w:b/>
          <w:bCs/>
          <w:color w:val="000000"/>
          <w:sz w:val="24"/>
          <w:szCs w:val="24"/>
          <w:lang w:eastAsia="sv-SE"/>
        </w:rPr>
        <w:t>ringnot</w:t>
      </w:r>
      <w:proofErr w:type="spellEnd"/>
      <w:r w:rsidRPr="002F0E63">
        <w:rPr>
          <w:rFonts w:ascii="Georgia" w:eastAsia="Times New Roman" w:hAnsi="Georgia" w:cs="Times New Roman"/>
          <w:b/>
          <w:bCs/>
          <w:color w:val="000000"/>
          <w:sz w:val="24"/>
          <w:szCs w:val="24"/>
          <w:lang w:eastAsia="sv-SE"/>
        </w:rPr>
        <w:t xml:space="preserve"> i </w:t>
      </w:r>
      <w:proofErr w:type="spellStart"/>
      <w:r w:rsidRPr="002F0E63">
        <w:rPr>
          <w:rFonts w:ascii="Georgia" w:eastAsia="Times New Roman" w:hAnsi="Georgia" w:cs="Times New Roman"/>
          <w:b/>
          <w:bCs/>
          <w:color w:val="000000"/>
          <w:sz w:val="24"/>
          <w:szCs w:val="24"/>
          <w:lang w:eastAsia="sv-SE"/>
        </w:rPr>
        <w:t>östcentrala</w:t>
      </w:r>
      <w:proofErr w:type="spellEnd"/>
      <w:r w:rsidRPr="002F0E63">
        <w:rPr>
          <w:rFonts w:ascii="Georgia" w:eastAsia="Times New Roman" w:hAnsi="Georgia" w:cs="Times New Roman"/>
          <w:b/>
          <w:bCs/>
          <w:color w:val="000000"/>
          <w:sz w:val="24"/>
          <w:szCs w:val="24"/>
          <w:lang w:eastAsia="sv-SE"/>
        </w:rPr>
        <w:t xml:space="preserve"> Atlanten får grönt ljus</w:t>
      </w:r>
      <w:r w:rsidR="00E41B59" w:rsidRPr="002F0E63">
        <w:rPr>
          <w:rFonts w:ascii="Georgia" w:eastAsia="Times New Roman" w:hAnsi="Georgia" w:cs="Times New Roman"/>
          <w:b/>
          <w:bCs/>
          <w:color w:val="000000"/>
          <w:sz w:val="24"/>
          <w:szCs w:val="24"/>
          <w:lang w:eastAsia="sv-SE"/>
        </w:rPr>
        <w:t xml:space="preserve"> (ny utvärdering)</w:t>
      </w:r>
      <w:r w:rsidR="00340731" w:rsidRPr="002F0E63">
        <w:rPr>
          <w:rFonts w:ascii="Georgia" w:eastAsia="Times New Roman" w:hAnsi="Georgia" w:cs="Times New Roman"/>
          <w:b/>
          <w:bCs/>
          <w:color w:val="000000"/>
          <w:sz w:val="24"/>
          <w:szCs w:val="24"/>
          <w:lang w:eastAsia="sv-SE"/>
        </w:rPr>
        <w:t>.</w:t>
      </w:r>
    </w:p>
    <w:p w14:paraId="0E2BB1F4" w14:textId="249D09F0" w:rsidR="00340731" w:rsidRPr="002F0E63" w:rsidRDefault="00340731" w:rsidP="00E21321">
      <w:pPr>
        <w:spacing w:after="150"/>
        <w:rPr>
          <w:rFonts w:ascii="Georgia" w:eastAsia="Times New Roman" w:hAnsi="Georgia" w:cs="Times New Roman"/>
          <w:b/>
          <w:bCs/>
          <w:color w:val="000000"/>
          <w:sz w:val="24"/>
          <w:szCs w:val="24"/>
          <w:lang w:eastAsia="sv-SE"/>
        </w:rPr>
      </w:pPr>
      <w:r w:rsidRPr="002F0E63">
        <w:rPr>
          <w:rFonts w:ascii="Georgia" w:eastAsia="Times New Roman" w:hAnsi="Georgia" w:cs="Times New Roman"/>
          <w:b/>
          <w:bCs/>
          <w:color w:val="000000"/>
          <w:sz w:val="24"/>
          <w:szCs w:val="24"/>
          <w:lang w:eastAsia="sv-SE"/>
        </w:rPr>
        <w:t xml:space="preserve">Sardin som fiskas med flyttrål i </w:t>
      </w:r>
      <w:proofErr w:type="spellStart"/>
      <w:r w:rsidRPr="002F0E63">
        <w:rPr>
          <w:rFonts w:ascii="Georgia" w:eastAsia="Times New Roman" w:hAnsi="Georgia" w:cs="Times New Roman"/>
          <w:b/>
          <w:bCs/>
          <w:color w:val="000000"/>
          <w:sz w:val="24"/>
          <w:szCs w:val="24"/>
          <w:lang w:eastAsia="sv-SE"/>
        </w:rPr>
        <w:t>östcentrala</w:t>
      </w:r>
      <w:proofErr w:type="spellEnd"/>
      <w:r w:rsidRPr="002F0E63">
        <w:rPr>
          <w:rFonts w:ascii="Georgia" w:eastAsia="Times New Roman" w:hAnsi="Georgia" w:cs="Times New Roman"/>
          <w:b/>
          <w:bCs/>
          <w:color w:val="000000"/>
          <w:sz w:val="24"/>
          <w:szCs w:val="24"/>
          <w:lang w:eastAsia="sv-SE"/>
        </w:rPr>
        <w:t xml:space="preserve"> Atlanten går från rött till grön</w:t>
      </w:r>
      <w:r w:rsidR="004C0C9E">
        <w:rPr>
          <w:rFonts w:ascii="Georgia" w:eastAsia="Times New Roman" w:hAnsi="Georgia" w:cs="Times New Roman"/>
          <w:b/>
          <w:bCs/>
          <w:color w:val="000000"/>
          <w:sz w:val="24"/>
          <w:szCs w:val="24"/>
          <w:lang w:eastAsia="sv-SE"/>
        </w:rPr>
        <w:t>t</w:t>
      </w:r>
      <w:r w:rsidRPr="002F0E63">
        <w:rPr>
          <w:rFonts w:ascii="Georgia" w:eastAsia="Times New Roman" w:hAnsi="Georgia" w:cs="Times New Roman"/>
          <w:b/>
          <w:bCs/>
          <w:color w:val="000000"/>
          <w:sz w:val="24"/>
          <w:szCs w:val="24"/>
          <w:lang w:eastAsia="sv-SE"/>
        </w:rPr>
        <w:t xml:space="preserve"> ljus. </w:t>
      </w:r>
      <w:r w:rsidRPr="002F0E63">
        <w:rPr>
          <w:rFonts w:ascii="Georgia" w:eastAsia="Times New Roman" w:hAnsi="Georgia" w:cs="Times New Roman"/>
          <w:color w:val="000000"/>
          <w:sz w:val="24"/>
          <w:szCs w:val="24"/>
          <w:lang w:eastAsia="sv-SE"/>
        </w:rPr>
        <w:t xml:space="preserve">Sardinbestånden har sett en </w:t>
      </w:r>
      <w:r w:rsidR="00240EE0" w:rsidRPr="006705B3">
        <w:rPr>
          <w:rFonts w:ascii="Georgia" w:eastAsia="Times New Roman" w:hAnsi="Georgia" w:cs="Times New Roman"/>
          <w:sz w:val="24"/>
          <w:szCs w:val="24"/>
          <w:lang w:eastAsia="sv-SE"/>
        </w:rPr>
        <w:t xml:space="preserve">stark </w:t>
      </w:r>
      <w:r w:rsidRPr="002F0E63">
        <w:rPr>
          <w:rFonts w:ascii="Georgia" w:eastAsia="Times New Roman" w:hAnsi="Georgia" w:cs="Times New Roman"/>
          <w:color w:val="000000"/>
          <w:sz w:val="24"/>
          <w:szCs w:val="24"/>
          <w:lang w:eastAsia="sv-SE"/>
        </w:rPr>
        <w:t>återhämtning och fisketrycket är numera hållbart.</w:t>
      </w:r>
      <w:r w:rsidRPr="002F0E63">
        <w:rPr>
          <w:rFonts w:ascii="Georgia" w:eastAsia="Times New Roman" w:hAnsi="Georgia" w:cs="Times New Roman"/>
          <w:b/>
          <w:bCs/>
          <w:color w:val="000000"/>
          <w:sz w:val="24"/>
          <w:szCs w:val="24"/>
          <w:lang w:eastAsia="sv-SE"/>
        </w:rPr>
        <w:t xml:space="preserve"> </w:t>
      </w:r>
      <w:r w:rsidRPr="002F0E63">
        <w:rPr>
          <w:rFonts w:ascii="Georgia" w:eastAsia="Times New Roman" w:hAnsi="Georgia" w:cs="Times New Roman"/>
          <w:color w:val="000000"/>
          <w:sz w:val="24"/>
          <w:szCs w:val="24"/>
          <w:lang w:eastAsia="sv-SE"/>
        </w:rPr>
        <w:t>Flera åtgärder har vidtagits av Mauretanien och Marocko för att säkerställa hållbar förvaltning av bestånden. Ekosystempåverkan från både ringnots- och flyttrålsfisket bedöms som marginell.</w:t>
      </w:r>
    </w:p>
    <w:p w14:paraId="16D50D9D" w14:textId="591AF69F" w:rsidR="00123CC4" w:rsidRPr="002F0E63" w:rsidRDefault="0015652E" w:rsidP="00E21321">
      <w:pPr>
        <w:spacing w:after="150"/>
        <w:rPr>
          <w:rFonts w:ascii="Georgia" w:eastAsia="Times New Roman" w:hAnsi="Georgia" w:cs="Times New Roman"/>
          <w:color w:val="000000"/>
          <w:sz w:val="24"/>
          <w:szCs w:val="24"/>
          <w:lang w:eastAsia="sv-SE"/>
        </w:rPr>
      </w:pPr>
      <w:r w:rsidRPr="002F0E63">
        <w:rPr>
          <w:rFonts w:ascii="Georgia" w:eastAsia="Times New Roman" w:hAnsi="Georgia" w:cs="Times New Roman"/>
          <w:color w:val="000000"/>
          <w:sz w:val="24"/>
          <w:szCs w:val="24"/>
          <w:lang w:eastAsia="sv-SE"/>
        </w:rPr>
        <w:t xml:space="preserve">Grönt ljus </w:t>
      </w:r>
      <w:r w:rsidR="00123CC4" w:rsidRPr="002F0E63">
        <w:rPr>
          <w:rFonts w:ascii="Georgia" w:eastAsia="Times New Roman" w:hAnsi="Georgia" w:cs="Times New Roman"/>
          <w:color w:val="000000"/>
          <w:sz w:val="24"/>
          <w:szCs w:val="24"/>
          <w:lang w:eastAsia="sv-SE"/>
        </w:rPr>
        <w:t>om</w:t>
      </w:r>
      <w:r w:rsidRPr="002F0E63">
        <w:rPr>
          <w:rFonts w:ascii="Georgia" w:eastAsia="Times New Roman" w:hAnsi="Georgia" w:cs="Times New Roman"/>
          <w:color w:val="000000"/>
          <w:sz w:val="24"/>
          <w:szCs w:val="24"/>
          <w:lang w:eastAsia="sv-SE"/>
        </w:rPr>
        <w:t xml:space="preserve"> fiskad med trål eller </w:t>
      </w:r>
      <w:proofErr w:type="spellStart"/>
      <w:r w:rsidRPr="002F0E63">
        <w:rPr>
          <w:rFonts w:ascii="Georgia" w:eastAsia="Times New Roman" w:hAnsi="Georgia" w:cs="Times New Roman"/>
          <w:color w:val="000000"/>
          <w:sz w:val="24"/>
          <w:szCs w:val="24"/>
          <w:lang w:eastAsia="sv-SE"/>
        </w:rPr>
        <w:t>ringnot</w:t>
      </w:r>
      <w:proofErr w:type="spellEnd"/>
      <w:r w:rsidRPr="002F0E63">
        <w:rPr>
          <w:rFonts w:ascii="Georgia" w:eastAsia="Times New Roman" w:hAnsi="Georgia" w:cs="Times New Roman"/>
          <w:color w:val="000000"/>
          <w:sz w:val="24"/>
          <w:szCs w:val="24"/>
          <w:lang w:eastAsia="sv-SE"/>
        </w:rPr>
        <w:t xml:space="preserve"> vid Mauretanien och Marocko</w:t>
      </w:r>
      <w:r w:rsidR="00123CC4" w:rsidRPr="002F0E63">
        <w:rPr>
          <w:rFonts w:ascii="Georgia" w:eastAsia="Times New Roman" w:hAnsi="Georgia" w:cs="Times New Roman"/>
          <w:color w:val="000000"/>
          <w:sz w:val="24"/>
          <w:szCs w:val="24"/>
          <w:lang w:eastAsia="sv-SE"/>
        </w:rPr>
        <w:t xml:space="preserve">. Gult ljus om fiskad med </w:t>
      </w:r>
      <w:proofErr w:type="spellStart"/>
      <w:r w:rsidR="00123CC4" w:rsidRPr="002F0E63">
        <w:rPr>
          <w:rFonts w:ascii="Georgia" w:eastAsia="Times New Roman" w:hAnsi="Georgia" w:cs="Times New Roman"/>
          <w:color w:val="000000"/>
          <w:sz w:val="24"/>
          <w:szCs w:val="24"/>
          <w:lang w:eastAsia="sv-SE"/>
        </w:rPr>
        <w:t>ringnot</w:t>
      </w:r>
      <w:proofErr w:type="spellEnd"/>
      <w:r w:rsidR="00123CC4" w:rsidRPr="002F0E63">
        <w:rPr>
          <w:rFonts w:ascii="Georgia" w:eastAsia="Times New Roman" w:hAnsi="Georgia" w:cs="Times New Roman"/>
          <w:color w:val="000000"/>
          <w:sz w:val="24"/>
          <w:szCs w:val="24"/>
          <w:lang w:eastAsia="sv-SE"/>
        </w:rPr>
        <w:t xml:space="preserve"> i Nordostatlanten eller Medelhavet.</w:t>
      </w:r>
      <w:r w:rsidR="000A5AEA" w:rsidRPr="002F0E63">
        <w:rPr>
          <w:rFonts w:ascii="Georgia" w:eastAsia="Times New Roman" w:hAnsi="Georgia" w:cs="Times New Roman"/>
          <w:color w:val="000000"/>
          <w:sz w:val="24"/>
          <w:szCs w:val="24"/>
          <w:lang w:eastAsia="sv-SE"/>
        </w:rPr>
        <w:t xml:space="preserve"> </w:t>
      </w:r>
      <w:r w:rsidR="00123CC4" w:rsidRPr="002F0E63">
        <w:rPr>
          <w:rFonts w:ascii="Georgia" w:eastAsia="Times New Roman" w:hAnsi="Georgia" w:cs="Times New Roman"/>
          <w:color w:val="000000"/>
          <w:sz w:val="24"/>
          <w:szCs w:val="24"/>
          <w:lang w:eastAsia="sv-SE"/>
        </w:rPr>
        <w:t>Rött ljus om fiskad med trål i Medelhavet.</w:t>
      </w:r>
    </w:p>
    <w:p w14:paraId="67DB2351" w14:textId="0ADB23A7" w:rsidR="008568D9" w:rsidRPr="002F0E63" w:rsidRDefault="008568D9" w:rsidP="00E21321">
      <w:pPr>
        <w:spacing w:after="150"/>
        <w:rPr>
          <w:rFonts w:ascii="Georgia" w:eastAsia="Times New Roman" w:hAnsi="Georgia" w:cs="Times New Roman"/>
          <w:color w:val="000000"/>
          <w:sz w:val="24"/>
          <w:szCs w:val="24"/>
          <w:lang w:eastAsia="sv-SE"/>
        </w:rPr>
      </w:pPr>
      <w:r w:rsidRPr="002F0E63">
        <w:rPr>
          <w:rFonts w:ascii="Georgia" w:eastAsia="Times New Roman" w:hAnsi="Georgia" w:cs="Times New Roman"/>
          <w:b/>
          <w:bCs/>
          <w:color w:val="000000"/>
          <w:sz w:val="24"/>
          <w:szCs w:val="24"/>
          <w:lang w:eastAsia="sv-SE"/>
        </w:rPr>
        <w:t xml:space="preserve">Sardin, </w:t>
      </w:r>
      <w:proofErr w:type="spellStart"/>
      <w:r w:rsidR="0060020D" w:rsidRPr="002F0E63">
        <w:rPr>
          <w:rFonts w:ascii="Georgia" w:eastAsia="Times New Roman" w:hAnsi="Georgia" w:cs="Times New Roman"/>
          <w:i/>
          <w:iCs/>
          <w:color w:val="000000"/>
          <w:sz w:val="24"/>
          <w:szCs w:val="24"/>
          <w:lang w:eastAsia="sv-SE"/>
        </w:rPr>
        <w:t>Sardinella</w:t>
      </w:r>
      <w:proofErr w:type="spellEnd"/>
      <w:r w:rsidR="0060020D" w:rsidRPr="002F0E63">
        <w:rPr>
          <w:rFonts w:ascii="Georgia" w:eastAsia="Times New Roman" w:hAnsi="Georgia" w:cs="Times New Roman"/>
          <w:i/>
          <w:iCs/>
          <w:color w:val="000000"/>
          <w:sz w:val="24"/>
          <w:szCs w:val="24"/>
          <w:lang w:eastAsia="sv-SE"/>
        </w:rPr>
        <w:t xml:space="preserve"> </w:t>
      </w:r>
      <w:proofErr w:type="spellStart"/>
      <w:r w:rsidRPr="002F0E63">
        <w:rPr>
          <w:rFonts w:ascii="Georgia" w:eastAsia="Times New Roman" w:hAnsi="Georgia" w:cs="Times New Roman"/>
          <w:i/>
          <w:iCs/>
          <w:color w:val="000000"/>
          <w:sz w:val="24"/>
          <w:szCs w:val="24"/>
          <w:lang w:eastAsia="sv-SE"/>
        </w:rPr>
        <w:t>aurita</w:t>
      </w:r>
      <w:proofErr w:type="spellEnd"/>
      <w:r w:rsidRPr="002F0E63">
        <w:rPr>
          <w:rFonts w:ascii="Georgia" w:eastAsia="Times New Roman" w:hAnsi="Georgia" w:cs="Times New Roman"/>
          <w:i/>
          <w:iCs/>
          <w:color w:val="000000"/>
          <w:sz w:val="24"/>
          <w:szCs w:val="24"/>
          <w:lang w:eastAsia="sv-SE"/>
        </w:rPr>
        <w:t>,</w:t>
      </w:r>
      <w:r w:rsidRPr="002F0E63">
        <w:rPr>
          <w:rFonts w:ascii="Georgia" w:eastAsia="Times New Roman" w:hAnsi="Georgia" w:cs="Times New Roman"/>
          <w:b/>
          <w:bCs/>
          <w:color w:val="000000"/>
          <w:sz w:val="24"/>
          <w:szCs w:val="24"/>
          <w:lang w:eastAsia="sv-SE"/>
        </w:rPr>
        <w:t xml:space="preserve"> fiskad med flyttrål i </w:t>
      </w:r>
      <w:proofErr w:type="spellStart"/>
      <w:r w:rsidRPr="002F0E63">
        <w:rPr>
          <w:rFonts w:ascii="Georgia" w:eastAsia="Times New Roman" w:hAnsi="Georgia" w:cs="Times New Roman"/>
          <w:b/>
          <w:bCs/>
          <w:color w:val="000000"/>
          <w:sz w:val="24"/>
          <w:szCs w:val="24"/>
          <w:lang w:eastAsia="sv-SE"/>
        </w:rPr>
        <w:t>östcentrala</w:t>
      </w:r>
      <w:proofErr w:type="spellEnd"/>
      <w:r w:rsidRPr="002F0E63">
        <w:rPr>
          <w:rFonts w:ascii="Georgia" w:eastAsia="Times New Roman" w:hAnsi="Georgia" w:cs="Times New Roman"/>
          <w:b/>
          <w:bCs/>
          <w:color w:val="000000"/>
          <w:sz w:val="24"/>
          <w:szCs w:val="24"/>
          <w:lang w:eastAsia="sv-SE"/>
        </w:rPr>
        <w:t xml:space="preserve"> Atlanten </w:t>
      </w:r>
      <w:r w:rsidR="00B1269E" w:rsidRPr="002F0E63">
        <w:rPr>
          <w:rFonts w:ascii="Georgia" w:eastAsia="Times New Roman" w:hAnsi="Georgia" w:cs="Times New Roman"/>
          <w:b/>
          <w:bCs/>
          <w:color w:val="000000"/>
          <w:sz w:val="24"/>
          <w:szCs w:val="24"/>
          <w:lang w:eastAsia="sv-SE"/>
        </w:rPr>
        <w:t xml:space="preserve">får </w:t>
      </w:r>
      <w:r w:rsidRPr="002F0E63">
        <w:rPr>
          <w:rFonts w:ascii="Georgia" w:eastAsia="Times New Roman" w:hAnsi="Georgia" w:cs="Times New Roman"/>
          <w:b/>
          <w:bCs/>
          <w:color w:val="000000"/>
          <w:sz w:val="24"/>
          <w:szCs w:val="24"/>
          <w:lang w:eastAsia="sv-SE"/>
        </w:rPr>
        <w:t>rött ljus</w:t>
      </w:r>
      <w:r w:rsidR="00B1269E" w:rsidRPr="002F0E63">
        <w:rPr>
          <w:rFonts w:ascii="Georgia" w:eastAsia="Times New Roman" w:hAnsi="Georgia" w:cs="Times New Roman"/>
          <w:b/>
          <w:bCs/>
          <w:color w:val="000000"/>
          <w:sz w:val="24"/>
          <w:szCs w:val="24"/>
          <w:lang w:eastAsia="sv-SE"/>
        </w:rPr>
        <w:t xml:space="preserve"> (ny utvärdering)</w:t>
      </w:r>
      <w:r w:rsidRPr="002F0E63">
        <w:rPr>
          <w:rFonts w:ascii="Georgia" w:eastAsia="Times New Roman" w:hAnsi="Georgia" w:cs="Times New Roman"/>
          <w:b/>
          <w:bCs/>
          <w:color w:val="000000"/>
          <w:sz w:val="24"/>
          <w:szCs w:val="24"/>
          <w:lang w:eastAsia="sv-SE"/>
        </w:rPr>
        <w:t xml:space="preserve">. </w:t>
      </w:r>
      <w:r w:rsidR="001C6A79" w:rsidRPr="002F0E63">
        <w:rPr>
          <w:rFonts w:ascii="Georgia" w:eastAsia="Times New Roman" w:hAnsi="Georgia" w:cs="Times New Roman"/>
          <w:color w:val="000000"/>
          <w:sz w:val="24"/>
          <w:szCs w:val="24"/>
          <w:lang w:eastAsia="sv-SE"/>
        </w:rPr>
        <w:t>B</w:t>
      </w:r>
      <w:r w:rsidR="00FC6B5E" w:rsidRPr="002F0E63">
        <w:rPr>
          <w:rFonts w:ascii="Georgia" w:eastAsia="Times New Roman" w:hAnsi="Georgia" w:cs="Times New Roman"/>
          <w:color w:val="000000"/>
          <w:sz w:val="24"/>
          <w:szCs w:val="24"/>
          <w:lang w:eastAsia="sv-SE"/>
        </w:rPr>
        <w:t>eståndet överfiskas</w:t>
      </w:r>
      <w:r w:rsidR="003465A1" w:rsidRPr="002F0E63">
        <w:rPr>
          <w:rFonts w:ascii="Georgia" w:eastAsia="Times New Roman" w:hAnsi="Georgia" w:cs="Times New Roman"/>
          <w:color w:val="000000"/>
          <w:sz w:val="24"/>
          <w:szCs w:val="24"/>
          <w:lang w:eastAsia="sv-SE"/>
        </w:rPr>
        <w:t xml:space="preserve">. Det saknas en förvaltningsplan för fisket. </w:t>
      </w:r>
      <w:r w:rsidR="00A009F2" w:rsidRPr="002F0E63">
        <w:rPr>
          <w:rFonts w:ascii="Georgia" w:eastAsia="Times New Roman" w:hAnsi="Georgia" w:cs="Times New Roman"/>
          <w:color w:val="000000"/>
          <w:sz w:val="24"/>
          <w:szCs w:val="24"/>
          <w:lang w:eastAsia="sv-SE"/>
        </w:rPr>
        <w:t xml:space="preserve">Flera arter som kan </w:t>
      </w:r>
      <w:proofErr w:type="spellStart"/>
      <w:r w:rsidR="00A009F2" w:rsidRPr="002F0E63">
        <w:rPr>
          <w:rFonts w:ascii="Georgia" w:eastAsia="Times New Roman" w:hAnsi="Georgia" w:cs="Times New Roman"/>
          <w:color w:val="000000"/>
          <w:sz w:val="24"/>
          <w:szCs w:val="24"/>
          <w:lang w:eastAsia="sv-SE"/>
        </w:rPr>
        <w:t>bifångas</w:t>
      </w:r>
      <w:proofErr w:type="spellEnd"/>
      <w:r w:rsidR="00A009F2" w:rsidRPr="002F0E63">
        <w:rPr>
          <w:rFonts w:ascii="Georgia" w:eastAsia="Times New Roman" w:hAnsi="Georgia" w:cs="Times New Roman"/>
          <w:color w:val="000000"/>
          <w:sz w:val="24"/>
          <w:szCs w:val="24"/>
          <w:lang w:eastAsia="sv-SE"/>
        </w:rPr>
        <w:t xml:space="preserve"> i flyttrålsfiske finns i området</w:t>
      </w:r>
      <w:r w:rsidR="00B1269E" w:rsidRPr="002F0E63">
        <w:rPr>
          <w:rFonts w:ascii="Georgia" w:eastAsia="Times New Roman" w:hAnsi="Georgia" w:cs="Times New Roman"/>
          <w:color w:val="000000"/>
          <w:sz w:val="24"/>
          <w:szCs w:val="24"/>
          <w:lang w:eastAsia="sv-SE"/>
        </w:rPr>
        <w:t>.</w:t>
      </w:r>
    </w:p>
    <w:p w14:paraId="1423E825" w14:textId="61909153" w:rsidR="001E5D52" w:rsidRPr="002F0E63" w:rsidRDefault="004D6289" w:rsidP="00E21321">
      <w:pPr>
        <w:spacing w:after="150"/>
        <w:rPr>
          <w:rFonts w:ascii="Georgia" w:eastAsia="Times New Roman" w:hAnsi="Georgia" w:cs="Times New Roman"/>
          <w:b/>
          <w:bCs/>
          <w:color w:val="000000"/>
          <w:sz w:val="24"/>
          <w:szCs w:val="24"/>
          <w:lang w:eastAsia="sv-SE"/>
        </w:rPr>
      </w:pPr>
      <w:proofErr w:type="spellStart"/>
      <w:r w:rsidRPr="002F0E63">
        <w:rPr>
          <w:rFonts w:ascii="Georgia" w:eastAsia="Times New Roman" w:hAnsi="Georgia" w:cs="Times New Roman"/>
          <w:b/>
          <w:bCs/>
          <w:color w:val="000000"/>
          <w:sz w:val="24"/>
          <w:szCs w:val="24"/>
          <w:lang w:eastAsia="sv-SE"/>
        </w:rPr>
        <w:t>H</w:t>
      </w:r>
      <w:r w:rsidR="0050041F" w:rsidRPr="002F0E63">
        <w:rPr>
          <w:rFonts w:ascii="Georgia" w:eastAsia="Times New Roman" w:hAnsi="Georgia" w:cs="Times New Roman"/>
          <w:b/>
          <w:bCs/>
          <w:color w:val="000000"/>
          <w:sz w:val="24"/>
          <w:szCs w:val="24"/>
          <w:lang w:eastAsia="sv-SE"/>
        </w:rPr>
        <w:t>oki</w:t>
      </w:r>
      <w:proofErr w:type="spellEnd"/>
    </w:p>
    <w:p w14:paraId="13F3702C" w14:textId="404AD535" w:rsidR="004D6289" w:rsidRPr="002F0E63" w:rsidRDefault="001D3B4C" w:rsidP="00E21321">
      <w:pPr>
        <w:spacing w:after="150"/>
        <w:rPr>
          <w:rFonts w:ascii="Georgia" w:eastAsia="Times New Roman" w:hAnsi="Georgia" w:cs="Times New Roman"/>
          <w:color w:val="000000"/>
          <w:sz w:val="24"/>
          <w:szCs w:val="24"/>
          <w:lang w:eastAsia="sv-SE"/>
        </w:rPr>
      </w:pPr>
      <w:proofErr w:type="spellStart"/>
      <w:r w:rsidRPr="002F0E63">
        <w:rPr>
          <w:rFonts w:ascii="Georgia" w:eastAsia="Times New Roman" w:hAnsi="Georgia" w:cs="Times New Roman"/>
          <w:b/>
          <w:bCs/>
          <w:color w:val="000000"/>
          <w:sz w:val="24"/>
          <w:szCs w:val="24"/>
          <w:lang w:eastAsia="sv-SE"/>
        </w:rPr>
        <w:t>Hoki</w:t>
      </w:r>
      <w:proofErr w:type="spellEnd"/>
      <w:r w:rsidRPr="002F0E63">
        <w:rPr>
          <w:rFonts w:ascii="Georgia" w:eastAsia="Times New Roman" w:hAnsi="Georgia" w:cs="Times New Roman"/>
          <w:b/>
          <w:bCs/>
          <w:color w:val="000000"/>
          <w:sz w:val="24"/>
          <w:szCs w:val="24"/>
          <w:lang w:eastAsia="sv-SE"/>
        </w:rPr>
        <w:t>,</w:t>
      </w:r>
      <w:r w:rsidRPr="002F0E63">
        <w:rPr>
          <w:rFonts w:ascii="Georgia" w:eastAsia="Times New Roman" w:hAnsi="Georgia" w:cs="Times New Roman"/>
          <w:color w:val="000000"/>
          <w:sz w:val="24"/>
          <w:szCs w:val="24"/>
          <w:lang w:eastAsia="sv-SE"/>
        </w:rPr>
        <w:t xml:space="preserve"> </w:t>
      </w:r>
      <w:proofErr w:type="spellStart"/>
      <w:r w:rsidR="0050041F" w:rsidRPr="002F0E63">
        <w:rPr>
          <w:rFonts w:ascii="Georgia" w:eastAsia="Times New Roman" w:hAnsi="Georgia" w:cs="Times New Roman"/>
          <w:i/>
          <w:iCs/>
          <w:color w:val="000000"/>
          <w:sz w:val="24"/>
          <w:szCs w:val="24"/>
          <w:lang w:eastAsia="sv-SE"/>
        </w:rPr>
        <w:t>Macruronus</w:t>
      </w:r>
      <w:proofErr w:type="spellEnd"/>
      <w:r w:rsidR="0050041F" w:rsidRPr="002F0E63">
        <w:rPr>
          <w:rFonts w:ascii="Georgia" w:eastAsia="Times New Roman" w:hAnsi="Georgia" w:cs="Times New Roman"/>
          <w:i/>
          <w:iCs/>
          <w:color w:val="000000"/>
          <w:sz w:val="24"/>
          <w:szCs w:val="24"/>
          <w:lang w:eastAsia="sv-SE"/>
        </w:rPr>
        <w:t xml:space="preserve"> </w:t>
      </w:r>
      <w:proofErr w:type="spellStart"/>
      <w:r w:rsidR="0050041F" w:rsidRPr="002F0E63">
        <w:rPr>
          <w:rFonts w:ascii="Georgia" w:eastAsia="Times New Roman" w:hAnsi="Georgia" w:cs="Times New Roman"/>
          <w:i/>
          <w:iCs/>
          <w:color w:val="000000"/>
          <w:sz w:val="24"/>
          <w:szCs w:val="24"/>
          <w:lang w:eastAsia="sv-SE"/>
        </w:rPr>
        <w:t>novaezelandiae</w:t>
      </w:r>
      <w:proofErr w:type="spellEnd"/>
      <w:r w:rsidR="0050041F" w:rsidRPr="002F0E63">
        <w:rPr>
          <w:rFonts w:ascii="Georgia" w:eastAsia="Times New Roman" w:hAnsi="Georgia" w:cs="Times New Roman"/>
          <w:color w:val="000000"/>
          <w:sz w:val="24"/>
          <w:szCs w:val="24"/>
          <w:lang w:eastAsia="sv-SE"/>
        </w:rPr>
        <w:t xml:space="preserve">, </w:t>
      </w:r>
      <w:r w:rsidR="00C01A5A" w:rsidRPr="002F0E63">
        <w:rPr>
          <w:rFonts w:ascii="Georgia" w:eastAsia="Times New Roman" w:hAnsi="Georgia" w:cs="Times New Roman"/>
          <w:b/>
          <w:bCs/>
          <w:color w:val="000000"/>
          <w:sz w:val="24"/>
          <w:szCs w:val="24"/>
          <w:lang w:eastAsia="sv-SE"/>
        </w:rPr>
        <w:t xml:space="preserve">fiskad med flyttrål i sydvästra Stilla havet </w:t>
      </w:r>
      <w:r w:rsidRPr="002F0E63">
        <w:rPr>
          <w:rFonts w:ascii="Georgia" w:eastAsia="Times New Roman" w:hAnsi="Georgia" w:cs="Times New Roman"/>
          <w:b/>
          <w:bCs/>
          <w:color w:val="000000"/>
          <w:sz w:val="24"/>
          <w:szCs w:val="24"/>
          <w:lang w:eastAsia="sv-SE"/>
        </w:rPr>
        <w:t>går från grönt till gult ljus</w:t>
      </w:r>
      <w:r w:rsidR="00404369" w:rsidRPr="002F0E63">
        <w:rPr>
          <w:rFonts w:ascii="Georgia" w:eastAsia="Times New Roman" w:hAnsi="Georgia" w:cs="Times New Roman"/>
          <w:b/>
          <w:bCs/>
          <w:color w:val="000000"/>
          <w:sz w:val="24"/>
          <w:szCs w:val="24"/>
          <w:lang w:eastAsia="sv-SE"/>
        </w:rPr>
        <w:t>.</w:t>
      </w:r>
      <w:r w:rsidR="00816331" w:rsidRPr="002F0E63">
        <w:rPr>
          <w:rFonts w:ascii="Georgia" w:eastAsia="Times New Roman" w:hAnsi="Georgia" w:cs="Times New Roman"/>
          <w:b/>
          <w:bCs/>
          <w:color w:val="000000"/>
          <w:sz w:val="24"/>
          <w:szCs w:val="24"/>
          <w:lang w:eastAsia="sv-SE"/>
        </w:rPr>
        <w:t xml:space="preserve"> </w:t>
      </w:r>
      <w:r w:rsidR="00F93EF1" w:rsidRPr="002F0E63">
        <w:rPr>
          <w:rFonts w:ascii="Georgia" w:eastAsia="Times New Roman" w:hAnsi="Georgia" w:cs="Times New Roman"/>
          <w:color w:val="000000"/>
          <w:sz w:val="24"/>
          <w:szCs w:val="24"/>
          <w:lang w:eastAsia="sv-SE"/>
        </w:rPr>
        <w:t>Tillgänglig</w:t>
      </w:r>
      <w:r w:rsidR="005D295E" w:rsidRPr="002F0E63">
        <w:rPr>
          <w:rFonts w:ascii="Georgia" w:eastAsia="Times New Roman" w:hAnsi="Georgia" w:cs="Times New Roman"/>
          <w:color w:val="000000"/>
          <w:sz w:val="24"/>
          <w:szCs w:val="24"/>
          <w:lang w:eastAsia="sv-SE"/>
        </w:rPr>
        <w:t xml:space="preserve">a uppgifter om fisket </w:t>
      </w:r>
      <w:r w:rsidR="00F93EF1" w:rsidRPr="002F0E63">
        <w:rPr>
          <w:rFonts w:ascii="Georgia" w:eastAsia="Times New Roman" w:hAnsi="Georgia" w:cs="Times New Roman"/>
          <w:color w:val="000000"/>
          <w:sz w:val="24"/>
          <w:szCs w:val="24"/>
          <w:lang w:eastAsia="sv-SE"/>
        </w:rPr>
        <w:t xml:space="preserve">tyder på att fisketrycket är hållbart, men </w:t>
      </w:r>
      <w:r w:rsidR="00107059" w:rsidRPr="002F0E63">
        <w:rPr>
          <w:rFonts w:ascii="Georgia" w:eastAsia="Times New Roman" w:hAnsi="Georgia" w:cs="Times New Roman"/>
          <w:color w:val="000000"/>
          <w:sz w:val="24"/>
          <w:szCs w:val="24"/>
          <w:lang w:eastAsia="sv-SE"/>
        </w:rPr>
        <w:t xml:space="preserve">beståndsuppskattningarna är mycket osäkra. </w:t>
      </w:r>
      <w:r w:rsidR="007C76C0" w:rsidRPr="002F0E63">
        <w:rPr>
          <w:rFonts w:ascii="Georgia" w:eastAsia="Times New Roman" w:hAnsi="Georgia" w:cs="Times New Roman"/>
          <w:color w:val="000000"/>
          <w:sz w:val="24"/>
          <w:szCs w:val="24"/>
          <w:lang w:eastAsia="sv-SE"/>
        </w:rPr>
        <w:t>Bifångster av sjölejon, hajar, sjöfåglar och de</w:t>
      </w:r>
      <w:r w:rsidR="00455B38" w:rsidRPr="002F0E63">
        <w:rPr>
          <w:rFonts w:ascii="Georgia" w:eastAsia="Times New Roman" w:hAnsi="Georgia" w:cs="Times New Roman"/>
          <w:color w:val="000000"/>
          <w:sz w:val="24"/>
          <w:szCs w:val="24"/>
          <w:lang w:eastAsia="sv-SE"/>
        </w:rPr>
        <w:t>l</w:t>
      </w:r>
      <w:r w:rsidR="007C76C0" w:rsidRPr="002F0E63">
        <w:rPr>
          <w:rFonts w:ascii="Georgia" w:eastAsia="Times New Roman" w:hAnsi="Georgia" w:cs="Times New Roman"/>
          <w:color w:val="000000"/>
          <w:sz w:val="24"/>
          <w:szCs w:val="24"/>
          <w:lang w:eastAsia="sv-SE"/>
        </w:rPr>
        <w:t xml:space="preserve">finer kan förekomma, även om risken är relativt liten. </w:t>
      </w:r>
      <w:r w:rsidR="000861E1" w:rsidRPr="002F0E63">
        <w:rPr>
          <w:rFonts w:ascii="Georgia" w:eastAsia="Times New Roman" w:hAnsi="Georgia" w:cs="Times New Roman"/>
          <w:color w:val="000000"/>
          <w:sz w:val="24"/>
          <w:szCs w:val="24"/>
          <w:lang w:eastAsia="sv-SE"/>
        </w:rPr>
        <w:t>Ny</w:t>
      </w:r>
      <w:r w:rsidR="005E5EE1" w:rsidRPr="002F0E63">
        <w:rPr>
          <w:rFonts w:ascii="Georgia" w:eastAsia="Times New Roman" w:hAnsi="Georgia" w:cs="Times New Roman"/>
          <w:color w:val="000000"/>
          <w:sz w:val="24"/>
          <w:szCs w:val="24"/>
          <w:lang w:eastAsia="sv-SE"/>
        </w:rPr>
        <w:t>a</w:t>
      </w:r>
      <w:r w:rsidR="000861E1" w:rsidRPr="002F0E63">
        <w:rPr>
          <w:rFonts w:ascii="Georgia" w:eastAsia="Times New Roman" w:hAnsi="Georgia" w:cs="Times New Roman"/>
          <w:color w:val="000000"/>
          <w:sz w:val="24"/>
          <w:szCs w:val="24"/>
          <w:lang w:eastAsia="sv-SE"/>
        </w:rPr>
        <w:t xml:space="preserve"> uppgifter tyder på att utkast är mer omfattande än man tidigare trott.</w:t>
      </w:r>
      <w:r w:rsidR="005D295E" w:rsidRPr="002F0E63">
        <w:rPr>
          <w:rFonts w:ascii="Georgia" w:eastAsia="Times New Roman" w:hAnsi="Georgia" w:cs="Times New Roman"/>
          <w:color w:val="000000"/>
          <w:sz w:val="24"/>
          <w:szCs w:val="24"/>
          <w:lang w:eastAsia="sv-SE"/>
        </w:rPr>
        <w:t xml:space="preserve"> </w:t>
      </w:r>
    </w:p>
    <w:p w14:paraId="55E6D095" w14:textId="094789CE" w:rsidR="004F23A3" w:rsidRPr="002F0E63" w:rsidRDefault="00E463FC" w:rsidP="00E21321">
      <w:pPr>
        <w:spacing w:after="150"/>
        <w:rPr>
          <w:rFonts w:ascii="Georgia" w:eastAsia="Times New Roman" w:hAnsi="Georgia" w:cs="Times New Roman"/>
          <w:b/>
          <w:bCs/>
          <w:color w:val="000000"/>
          <w:sz w:val="24"/>
          <w:szCs w:val="24"/>
          <w:lang w:eastAsia="sv-SE"/>
        </w:rPr>
      </w:pPr>
      <w:r w:rsidRPr="002F0E63">
        <w:rPr>
          <w:rFonts w:ascii="Georgia" w:eastAsia="Times New Roman" w:hAnsi="Georgia" w:cs="Times New Roman"/>
          <w:color w:val="000000"/>
          <w:sz w:val="24"/>
          <w:szCs w:val="24"/>
          <w:lang w:eastAsia="sv-SE"/>
        </w:rPr>
        <w:t xml:space="preserve">Gult ljus även för </w:t>
      </w:r>
      <w:proofErr w:type="spellStart"/>
      <w:r w:rsidRPr="002F0E63">
        <w:rPr>
          <w:rFonts w:ascii="Georgia" w:eastAsia="Times New Roman" w:hAnsi="Georgia" w:cs="Times New Roman"/>
          <w:color w:val="000000"/>
          <w:sz w:val="24"/>
          <w:szCs w:val="24"/>
          <w:lang w:eastAsia="sv-SE"/>
        </w:rPr>
        <w:t>hoki</w:t>
      </w:r>
      <w:proofErr w:type="spellEnd"/>
      <w:r w:rsidRPr="002F0E63">
        <w:rPr>
          <w:rFonts w:ascii="Georgia" w:eastAsia="Times New Roman" w:hAnsi="Georgia" w:cs="Times New Roman"/>
          <w:color w:val="000000"/>
          <w:sz w:val="24"/>
          <w:szCs w:val="24"/>
          <w:lang w:eastAsia="sv-SE"/>
        </w:rPr>
        <w:t xml:space="preserve"> fångad med selektiv trål i Argentina (</w:t>
      </w:r>
      <w:proofErr w:type="spellStart"/>
      <w:r w:rsidRPr="002F0E63">
        <w:rPr>
          <w:rFonts w:ascii="Georgia" w:eastAsia="Times New Roman" w:hAnsi="Georgia" w:cs="Times New Roman"/>
          <w:i/>
          <w:iCs/>
          <w:color w:val="000000"/>
          <w:sz w:val="24"/>
          <w:szCs w:val="24"/>
          <w:lang w:eastAsia="sv-SE"/>
        </w:rPr>
        <w:t>Macruronus</w:t>
      </w:r>
      <w:proofErr w:type="spellEnd"/>
      <w:r w:rsidRPr="002F0E63">
        <w:rPr>
          <w:rFonts w:ascii="Georgia" w:eastAsia="Times New Roman" w:hAnsi="Georgia" w:cs="Times New Roman"/>
          <w:i/>
          <w:iCs/>
          <w:color w:val="000000"/>
          <w:sz w:val="24"/>
          <w:szCs w:val="24"/>
          <w:lang w:eastAsia="sv-SE"/>
        </w:rPr>
        <w:t xml:space="preserve"> </w:t>
      </w:r>
      <w:proofErr w:type="spellStart"/>
      <w:r w:rsidRPr="002F0E63">
        <w:rPr>
          <w:rFonts w:ascii="Georgia" w:eastAsia="Times New Roman" w:hAnsi="Georgia" w:cs="Times New Roman"/>
          <w:i/>
          <w:iCs/>
          <w:color w:val="000000"/>
          <w:sz w:val="24"/>
          <w:szCs w:val="24"/>
          <w:lang w:eastAsia="sv-SE"/>
        </w:rPr>
        <w:t>magellanicus</w:t>
      </w:r>
      <w:proofErr w:type="spellEnd"/>
      <w:r w:rsidRPr="002F0E63">
        <w:rPr>
          <w:rFonts w:ascii="Georgia" w:eastAsia="Times New Roman" w:hAnsi="Georgia" w:cs="Times New Roman"/>
          <w:color w:val="000000"/>
          <w:sz w:val="24"/>
          <w:szCs w:val="24"/>
          <w:lang w:eastAsia="sv-SE"/>
        </w:rPr>
        <w:t>).</w:t>
      </w:r>
      <w:r w:rsidR="00363CA2" w:rsidRPr="002F0E63">
        <w:rPr>
          <w:rFonts w:ascii="Georgia" w:eastAsia="Times New Roman" w:hAnsi="Georgia" w:cs="Times New Roman"/>
          <w:color w:val="000000"/>
          <w:sz w:val="24"/>
          <w:szCs w:val="24"/>
          <w:lang w:eastAsia="sv-SE"/>
        </w:rPr>
        <w:t xml:space="preserve"> Grönt ljus om MSC-certifierad. Rött ljus för övrig </w:t>
      </w:r>
      <w:proofErr w:type="spellStart"/>
      <w:r w:rsidR="00363CA2" w:rsidRPr="002F0E63">
        <w:rPr>
          <w:rFonts w:ascii="Georgia" w:eastAsia="Times New Roman" w:hAnsi="Georgia" w:cs="Times New Roman"/>
          <w:color w:val="000000"/>
          <w:sz w:val="24"/>
          <w:szCs w:val="24"/>
          <w:lang w:eastAsia="sv-SE"/>
        </w:rPr>
        <w:t>hoki</w:t>
      </w:r>
      <w:proofErr w:type="spellEnd"/>
      <w:r w:rsidR="00363CA2" w:rsidRPr="002F0E63">
        <w:rPr>
          <w:rFonts w:ascii="Georgia" w:eastAsia="Times New Roman" w:hAnsi="Georgia" w:cs="Times New Roman"/>
          <w:color w:val="000000"/>
          <w:sz w:val="24"/>
          <w:szCs w:val="24"/>
          <w:lang w:eastAsia="sv-SE"/>
        </w:rPr>
        <w:t xml:space="preserve"> som fiskats med trål. </w:t>
      </w:r>
    </w:p>
    <w:p w14:paraId="23B6A16B" w14:textId="77777777" w:rsidR="00E60143" w:rsidRPr="002F0E63" w:rsidRDefault="00E60143"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Svärdfisk</w:t>
      </w:r>
    </w:p>
    <w:p w14:paraId="305B4363" w14:textId="77777777" w:rsidR="00E60143" w:rsidRPr="002F0E63" w:rsidRDefault="00E60143" w:rsidP="00E21321">
      <w:pPr>
        <w:pStyle w:val="Normalwebb"/>
        <w:spacing w:after="150" w:line="276" w:lineRule="auto"/>
        <w:rPr>
          <w:rFonts w:ascii="Georgia" w:hAnsi="Georgia"/>
        </w:rPr>
      </w:pPr>
      <w:r w:rsidRPr="002F0E63">
        <w:rPr>
          <w:rFonts w:ascii="Georgia" w:hAnsi="Georgia"/>
          <w:b/>
          <w:bCs/>
          <w:color w:val="000000"/>
        </w:rPr>
        <w:t xml:space="preserve">Svärdfisk, </w:t>
      </w:r>
      <w:proofErr w:type="spellStart"/>
      <w:r w:rsidRPr="002F0E63">
        <w:rPr>
          <w:rFonts w:ascii="Georgia" w:hAnsi="Georgia"/>
          <w:i/>
          <w:iCs/>
          <w:color w:val="000000"/>
        </w:rPr>
        <w:t>Xiphias</w:t>
      </w:r>
      <w:proofErr w:type="spellEnd"/>
      <w:r w:rsidRPr="002F0E63">
        <w:rPr>
          <w:rFonts w:ascii="Georgia" w:hAnsi="Georgia"/>
          <w:i/>
          <w:iCs/>
          <w:color w:val="000000"/>
        </w:rPr>
        <w:t xml:space="preserve"> </w:t>
      </w:r>
      <w:proofErr w:type="spellStart"/>
      <w:r w:rsidRPr="002F0E63">
        <w:rPr>
          <w:rFonts w:ascii="Georgia" w:hAnsi="Georgia"/>
          <w:i/>
          <w:iCs/>
          <w:color w:val="000000"/>
        </w:rPr>
        <w:t>gladius</w:t>
      </w:r>
      <w:proofErr w:type="spellEnd"/>
      <w:r w:rsidRPr="002F0E63">
        <w:rPr>
          <w:rFonts w:ascii="Georgia" w:hAnsi="Georgia"/>
          <w:i/>
          <w:iCs/>
          <w:color w:val="000000"/>
        </w:rPr>
        <w:t>,</w:t>
      </w:r>
      <w:r w:rsidRPr="002F0E63">
        <w:rPr>
          <w:rFonts w:ascii="Georgia" w:hAnsi="Georgia"/>
          <w:b/>
          <w:bCs/>
          <w:color w:val="000000"/>
        </w:rPr>
        <w:t xml:space="preserve"> som fiskas med </w:t>
      </w:r>
      <w:proofErr w:type="spellStart"/>
      <w:r w:rsidRPr="002F0E63">
        <w:rPr>
          <w:rFonts w:ascii="Georgia" w:hAnsi="Georgia"/>
          <w:b/>
          <w:bCs/>
          <w:color w:val="000000"/>
        </w:rPr>
        <w:t>handlina</w:t>
      </w:r>
      <w:proofErr w:type="spellEnd"/>
      <w:r w:rsidRPr="002F0E63">
        <w:rPr>
          <w:rFonts w:ascii="Georgia" w:hAnsi="Georgia"/>
          <w:b/>
          <w:bCs/>
          <w:color w:val="000000"/>
        </w:rPr>
        <w:t xml:space="preserve"> eller spö vid Maldiverna går från grönt till gult ljus.</w:t>
      </w:r>
      <w:r w:rsidRPr="002F0E63">
        <w:rPr>
          <w:rFonts w:ascii="Georgia" w:hAnsi="Georgia"/>
        </w:rPr>
        <w:t xml:space="preserve"> </w:t>
      </w:r>
    </w:p>
    <w:p w14:paraId="38350BAD" w14:textId="77777777" w:rsidR="00E60143" w:rsidRPr="002F0E63" w:rsidRDefault="00E60143"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 xml:space="preserve">Svärdfisk som fiskas med </w:t>
      </w:r>
      <w:proofErr w:type="spellStart"/>
      <w:r w:rsidRPr="002F0E63">
        <w:rPr>
          <w:rFonts w:ascii="Georgia" w:hAnsi="Georgia"/>
          <w:b/>
          <w:bCs/>
          <w:color w:val="000000"/>
        </w:rPr>
        <w:t>handlina</w:t>
      </w:r>
      <w:proofErr w:type="spellEnd"/>
      <w:r w:rsidRPr="002F0E63">
        <w:rPr>
          <w:rFonts w:ascii="Georgia" w:hAnsi="Georgia"/>
          <w:b/>
          <w:bCs/>
          <w:color w:val="000000"/>
        </w:rPr>
        <w:t xml:space="preserve"> eller spö i östra Indiska Oceanen går från grönt till gult ljus.</w:t>
      </w:r>
    </w:p>
    <w:p w14:paraId="660DB619" w14:textId="7DF314C2" w:rsidR="00E60143" w:rsidRPr="002F0E63" w:rsidRDefault="00E60143" w:rsidP="00E21321">
      <w:pPr>
        <w:pStyle w:val="Normalwebb"/>
        <w:spacing w:after="150" w:line="276" w:lineRule="auto"/>
        <w:rPr>
          <w:rFonts w:ascii="Georgia" w:hAnsi="Georgia"/>
        </w:rPr>
      </w:pPr>
      <w:r w:rsidRPr="002F0E63">
        <w:rPr>
          <w:rFonts w:ascii="Georgia" w:hAnsi="Georgia"/>
        </w:rPr>
        <w:t xml:space="preserve">Svärdfisk fångas som bifångst i tonfiskfiske. </w:t>
      </w:r>
      <w:r w:rsidRPr="002F0E63">
        <w:rPr>
          <w:rFonts w:ascii="Georgia" w:hAnsi="Georgia"/>
          <w:color w:val="000000"/>
        </w:rPr>
        <w:t xml:space="preserve">Efterfrågan på levande bete </w:t>
      </w:r>
      <w:r w:rsidR="00812DD9" w:rsidRPr="002F0E63">
        <w:rPr>
          <w:rFonts w:ascii="Georgia" w:hAnsi="Georgia"/>
          <w:color w:val="000000"/>
        </w:rPr>
        <w:t xml:space="preserve">har </w:t>
      </w:r>
      <w:r w:rsidRPr="002F0E63">
        <w:rPr>
          <w:rFonts w:ascii="Georgia" w:hAnsi="Georgia"/>
          <w:color w:val="000000"/>
        </w:rPr>
        <w:t xml:space="preserve">ökat under de senaste åren. Följaktligen finns det nuförtiden vissa bekymmer kring effekterna av betesfisket, som bedöms vara mer omfattande än </w:t>
      </w:r>
      <w:r w:rsidR="004C0C9E">
        <w:rPr>
          <w:rFonts w:ascii="Georgia" w:hAnsi="Georgia"/>
          <w:color w:val="000000"/>
        </w:rPr>
        <w:t xml:space="preserve">man </w:t>
      </w:r>
      <w:r w:rsidRPr="002F0E63">
        <w:rPr>
          <w:rFonts w:ascii="Georgia" w:hAnsi="Georgia"/>
          <w:color w:val="000000"/>
        </w:rPr>
        <w:t>tidigare trott.</w:t>
      </w:r>
      <w:r w:rsidRPr="002F0E63">
        <w:rPr>
          <w:rFonts w:ascii="Georgia" w:hAnsi="Georgia"/>
        </w:rPr>
        <w:t xml:space="preserve"> Den senaste beståndsuppskattningen visade på en stor nedgång i lekmogen </w:t>
      </w:r>
      <w:r w:rsidR="00812DD9" w:rsidRPr="002F0E63">
        <w:rPr>
          <w:rFonts w:ascii="Georgia" w:hAnsi="Georgia"/>
        </w:rPr>
        <w:t>svärd</w:t>
      </w:r>
      <w:r w:rsidRPr="002F0E63">
        <w:rPr>
          <w:rFonts w:ascii="Georgia" w:hAnsi="Georgia"/>
        </w:rPr>
        <w:t xml:space="preserve">fisk, även om biomassan fortfarande låg över referensvärdet som satts för hållbart uttag. Indiska oceanens svärdfiskfiske omfattas av ett antal förvaltningsåtgärder, även om ingen är artspecifik. Fiske med </w:t>
      </w:r>
      <w:proofErr w:type="spellStart"/>
      <w:r w:rsidRPr="002F0E63">
        <w:rPr>
          <w:rFonts w:ascii="Georgia" w:hAnsi="Georgia"/>
        </w:rPr>
        <w:t>handlina</w:t>
      </w:r>
      <w:proofErr w:type="spellEnd"/>
      <w:r w:rsidRPr="002F0E63">
        <w:rPr>
          <w:rFonts w:ascii="Georgia" w:hAnsi="Georgia"/>
        </w:rPr>
        <w:t xml:space="preserve"> och spö är mycket selektivt och all fångst tas om hand. </w:t>
      </w:r>
    </w:p>
    <w:p w14:paraId="370FDD83" w14:textId="2D65879C" w:rsidR="00E60143" w:rsidRPr="002F0E63" w:rsidRDefault="00E60143" w:rsidP="00E21321">
      <w:pPr>
        <w:pStyle w:val="Normalwebb"/>
        <w:spacing w:after="150" w:line="276" w:lineRule="auto"/>
        <w:rPr>
          <w:rFonts w:ascii="Georgia" w:hAnsi="Georgia"/>
        </w:rPr>
      </w:pPr>
      <w:r w:rsidRPr="002F0E63">
        <w:rPr>
          <w:rFonts w:ascii="Georgia" w:hAnsi="Georgia"/>
        </w:rPr>
        <w:t xml:space="preserve">Gult ljus även för svärdfisk fiskad med långrev i sydöstra Atlanten eller i västra Indiska Oceanen (Sydafrikas ekonomiska zon - EEZ). Grönt ljus om MSC-certifierad </w:t>
      </w:r>
      <w:r w:rsidRPr="002F0E63">
        <w:rPr>
          <w:rFonts w:ascii="Georgia" w:hAnsi="Georgia"/>
        </w:rPr>
        <w:lastRenderedPageBreak/>
        <w:t>eller fiskad med harpun eller lina i nordvästra Atlanten (USA eller Kanada). Rött ljus för övriga fiskevatten och fångstområden.</w:t>
      </w:r>
    </w:p>
    <w:p w14:paraId="2A8FAF82" w14:textId="6E67FE49" w:rsidR="00966808" w:rsidRPr="002F0E63" w:rsidRDefault="004F23A3"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Nya arter</w:t>
      </w:r>
    </w:p>
    <w:p w14:paraId="0C6FE3D5" w14:textId="2173136B" w:rsidR="00A974C9" w:rsidRPr="002F0E63" w:rsidRDefault="00A974C9" w:rsidP="00E21321">
      <w:pPr>
        <w:pStyle w:val="Normalwebb"/>
        <w:spacing w:before="0" w:beforeAutospacing="0" w:after="150" w:afterAutospacing="0" w:line="276" w:lineRule="auto"/>
        <w:rPr>
          <w:rFonts w:ascii="Georgia" w:hAnsi="Georgia"/>
          <w:b/>
          <w:bCs/>
          <w:color w:val="000000"/>
        </w:rPr>
      </w:pPr>
      <w:r w:rsidRPr="002F0E63">
        <w:rPr>
          <w:rFonts w:ascii="Georgia" w:hAnsi="Georgia"/>
          <w:b/>
          <w:bCs/>
          <w:color w:val="000000"/>
        </w:rPr>
        <w:t>Braxen</w:t>
      </w:r>
    </w:p>
    <w:p w14:paraId="4A003E26" w14:textId="726F7D57" w:rsidR="00FD2729" w:rsidRPr="002F0E63" w:rsidRDefault="00CB4503" w:rsidP="00E21321">
      <w:pPr>
        <w:pStyle w:val="Normalwebb"/>
        <w:spacing w:after="150" w:line="276" w:lineRule="auto"/>
        <w:rPr>
          <w:rFonts w:ascii="Georgia" w:hAnsi="Georgia"/>
          <w:color w:val="000000"/>
        </w:rPr>
      </w:pPr>
      <w:r w:rsidRPr="002F0E63">
        <w:rPr>
          <w:rFonts w:ascii="Georgia" w:hAnsi="Georgia"/>
          <w:b/>
          <w:bCs/>
          <w:color w:val="000000"/>
        </w:rPr>
        <w:t>Braxen</w:t>
      </w:r>
      <w:r w:rsidR="00A974C9" w:rsidRPr="002F0E63">
        <w:rPr>
          <w:rFonts w:ascii="Georgia" w:hAnsi="Georgia"/>
          <w:b/>
          <w:bCs/>
          <w:color w:val="000000"/>
        </w:rPr>
        <w:t xml:space="preserve">, </w:t>
      </w:r>
      <w:proofErr w:type="spellStart"/>
      <w:r w:rsidR="004F23A3" w:rsidRPr="002F0E63">
        <w:rPr>
          <w:rFonts w:ascii="Georgia" w:hAnsi="Georgia"/>
          <w:i/>
          <w:iCs/>
          <w:color w:val="000000"/>
        </w:rPr>
        <w:t>Abramis</w:t>
      </w:r>
      <w:proofErr w:type="spellEnd"/>
      <w:r w:rsidR="004F23A3" w:rsidRPr="002F0E63">
        <w:rPr>
          <w:rFonts w:ascii="Georgia" w:hAnsi="Georgia"/>
          <w:i/>
          <w:iCs/>
          <w:color w:val="000000"/>
        </w:rPr>
        <w:t xml:space="preserve"> </w:t>
      </w:r>
      <w:proofErr w:type="spellStart"/>
      <w:r w:rsidR="004F23A3" w:rsidRPr="002F0E63">
        <w:rPr>
          <w:rFonts w:ascii="Georgia" w:hAnsi="Georgia"/>
          <w:i/>
          <w:iCs/>
          <w:color w:val="000000"/>
        </w:rPr>
        <w:t>brama</w:t>
      </w:r>
      <w:proofErr w:type="spellEnd"/>
      <w:r w:rsidR="004F23A3" w:rsidRPr="002F0E63">
        <w:rPr>
          <w:rFonts w:ascii="Georgia" w:hAnsi="Georgia"/>
          <w:i/>
          <w:iCs/>
          <w:color w:val="000000"/>
        </w:rPr>
        <w:t>,</w:t>
      </w:r>
      <w:r w:rsidR="004F23A3" w:rsidRPr="002F0E63">
        <w:rPr>
          <w:rFonts w:ascii="Georgia" w:hAnsi="Georgia"/>
          <w:b/>
          <w:bCs/>
          <w:color w:val="000000"/>
        </w:rPr>
        <w:t xml:space="preserve"> </w:t>
      </w:r>
      <w:r w:rsidR="00A863D4" w:rsidRPr="002F0E63">
        <w:rPr>
          <w:rFonts w:ascii="Georgia" w:hAnsi="Georgia"/>
          <w:b/>
          <w:bCs/>
          <w:color w:val="000000"/>
        </w:rPr>
        <w:t xml:space="preserve">som fiskas med ryssja i Östersjön </w:t>
      </w:r>
      <w:r w:rsidR="00F75D16" w:rsidRPr="002F0E63">
        <w:rPr>
          <w:rFonts w:ascii="Georgia" w:hAnsi="Georgia"/>
          <w:b/>
          <w:bCs/>
          <w:color w:val="000000"/>
        </w:rPr>
        <w:t xml:space="preserve">(svenskt fiske) </w:t>
      </w:r>
      <w:r w:rsidR="00A863D4" w:rsidRPr="002F0E63">
        <w:rPr>
          <w:rFonts w:ascii="Georgia" w:hAnsi="Georgia"/>
          <w:b/>
          <w:bCs/>
          <w:color w:val="000000"/>
        </w:rPr>
        <w:t xml:space="preserve">får gult ljus. </w:t>
      </w:r>
      <w:r w:rsidR="00A863D4" w:rsidRPr="002F0E63">
        <w:rPr>
          <w:rFonts w:ascii="Georgia" w:hAnsi="Georgia"/>
          <w:color w:val="000000"/>
        </w:rPr>
        <w:t xml:space="preserve">Braxen fiskad i Östersjön ingår i dagsläget inte i </w:t>
      </w:r>
      <w:proofErr w:type="gramStart"/>
      <w:r w:rsidR="00A863D4" w:rsidRPr="002F0E63">
        <w:rPr>
          <w:rFonts w:ascii="Georgia" w:hAnsi="Georgia"/>
          <w:color w:val="000000"/>
        </w:rPr>
        <w:t>SLU</w:t>
      </w:r>
      <w:r w:rsidR="00B94861" w:rsidRPr="002F0E63">
        <w:rPr>
          <w:rFonts w:ascii="Georgia" w:hAnsi="Georgia"/>
          <w:color w:val="000000"/>
        </w:rPr>
        <w:t>s</w:t>
      </w:r>
      <w:proofErr w:type="gramEnd"/>
      <w:r w:rsidR="00B94861" w:rsidRPr="002F0E63">
        <w:rPr>
          <w:rFonts w:ascii="Georgia" w:hAnsi="Georgia"/>
          <w:color w:val="000000"/>
        </w:rPr>
        <w:t xml:space="preserve"> </w:t>
      </w:r>
      <w:r w:rsidR="00A863D4" w:rsidRPr="002F0E63">
        <w:rPr>
          <w:rFonts w:ascii="Georgia" w:hAnsi="Georgia"/>
          <w:color w:val="000000"/>
        </w:rPr>
        <w:t xml:space="preserve">vetenskapliga rådgivning till Havs- och Vattenmyndigheten, men i </w:t>
      </w:r>
      <w:proofErr w:type="spellStart"/>
      <w:r w:rsidR="00A863D4" w:rsidRPr="002F0E63">
        <w:rPr>
          <w:rFonts w:ascii="Georgia" w:hAnsi="Georgia"/>
          <w:color w:val="000000"/>
        </w:rPr>
        <w:t>HELCOMs</w:t>
      </w:r>
      <w:proofErr w:type="spellEnd"/>
      <w:r w:rsidR="00A863D4" w:rsidRPr="002F0E63">
        <w:rPr>
          <w:rFonts w:ascii="Georgia" w:hAnsi="Georgia"/>
          <w:color w:val="000000"/>
        </w:rPr>
        <w:t xml:space="preserve"> bedömning av karpfiskar i Östersjön så klassas braxen ha god status i 12 av 14 områden längs den svenska kusten. I de </w:t>
      </w:r>
      <w:r w:rsidR="009A1DE3" w:rsidRPr="002F0E63">
        <w:rPr>
          <w:rFonts w:ascii="Georgia" w:hAnsi="Georgia"/>
          <w:color w:val="000000"/>
        </w:rPr>
        <w:t xml:space="preserve">två </w:t>
      </w:r>
      <w:r w:rsidR="00A863D4" w:rsidRPr="002F0E63">
        <w:rPr>
          <w:rFonts w:ascii="Georgia" w:hAnsi="Georgia"/>
          <w:color w:val="000000"/>
        </w:rPr>
        <w:t xml:space="preserve">områden som inte har god status så är bestånden på uppåtgående. </w:t>
      </w:r>
      <w:r w:rsidR="00F75D16" w:rsidRPr="002F0E63">
        <w:rPr>
          <w:rFonts w:ascii="Georgia" w:hAnsi="Georgia"/>
          <w:color w:val="000000"/>
        </w:rPr>
        <w:t>Specifika</w:t>
      </w:r>
      <w:r w:rsidR="00E33C13" w:rsidRPr="002F0E63">
        <w:rPr>
          <w:rFonts w:ascii="Georgia" w:hAnsi="Georgia"/>
          <w:color w:val="000000"/>
        </w:rPr>
        <w:t xml:space="preserve"> nationella förvaltningsåtgärder för braxen </w:t>
      </w:r>
      <w:r w:rsidR="00F75D16" w:rsidRPr="002F0E63">
        <w:rPr>
          <w:rFonts w:ascii="Georgia" w:hAnsi="Georgia"/>
          <w:color w:val="000000"/>
        </w:rPr>
        <w:t xml:space="preserve">saknas, men trots detta </w:t>
      </w:r>
      <w:r w:rsidR="00E33C13" w:rsidRPr="002F0E63">
        <w:rPr>
          <w:rFonts w:ascii="Georgia" w:hAnsi="Georgia"/>
          <w:color w:val="000000"/>
        </w:rPr>
        <w:t xml:space="preserve">verkar </w:t>
      </w:r>
      <w:r w:rsidR="00F75D16" w:rsidRPr="002F0E63">
        <w:rPr>
          <w:rFonts w:ascii="Georgia" w:hAnsi="Georgia"/>
          <w:color w:val="000000"/>
        </w:rPr>
        <w:t>braxenbestånden längs svenska kusten</w:t>
      </w:r>
      <w:r w:rsidR="00E33C13" w:rsidRPr="002F0E63">
        <w:rPr>
          <w:rFonts w:ascii="Georgia" w:hAnsi="Georgia"/>
          <w:color w:val="000000"/>
        </w:rPr>
        <w:t xml:space="preserve"> stabil</w:t>
      </w:r>
      <w:r w:rsidR="00F75D16" w:rsidRPr="002F0E63">
        <w:rPr>
          <w:rFonts w:ascii="Georgia" w:hAnsi="Georgia"/>
          <w:color w:val="000000"/>
        </w:rPr>
        <w:t>a</w:t>
      </w:r>
      <w:r w:rsidR="00E33C13" w:rsidRPr="002F0E63">
        <w:rPr>
          <w:rFonts w:ascii="Georgia" w:hAnsi="Georgia"/>
          <w:color w:val="000000"/>
        </w:rPr>
        <w:t xml:space="preserve"> och </w:t>
      </w:r>
      <w:r w:rsidR="00F75D16" w:rsidRPr="002F0E63">
        <w:rPr>
          <w:rFonts w:ascii="Georgia" w:hAnsi="Georgia"/>
          <w:color w:val="000000"/>
        </w:rPr>
        <w:t>livskraftiga</w:t>
      </w:r>
      <w:r w:rsidR="00E33C13" w:rsidRPr="002F0E63">
        <w:rPr>
          <w:rFonts w:ascii="Georgia" w:hAnsi="Georgia"/>
          <w:color w:val="000000"/>
        </w:rPr>
        <w:t>.</w:t>
      </w:r>
      <w:r w:rsidR="00F75D16" w:rsidRPr="002F0E63">
        <w:rPr>
          <w:rFonts w:ascii="Georgia" w:hAnsi="Georgia"/>
          <w:color w:val="000000"/>
        </w:rPr>
        <w:t xml:space="preserve"> </w:t>
      </w:r>
      <w:r w:rsidR="004E1C65" w:rsidRPr="002F0E63">
        <w:rPr>
          <w:rFonts w:ascii="Georgia" w:hAnsi="Georgia"/>
          <w:color w:val="000000"/>
        </w:rPr>
        <w:t xml:space="preserve">Baserat på tillgängliga, fragmenterade uppgifter om fångstsammansättning i </w:t>
      </w:r>
      <w:r w:rsidR="00A91E2C" w:rsidRPr="002F0E63">
        <w:rPr>
          <w:rFonts w:ascii="Georgia" w:hAnsi="Georgia"/>
          <w:color w:val="000000"/>
        </w:rPr>
        <w:t>burfisket</w:t>
      </w:r>
      <w:r w:rsidR="004E1C65" w:rsidRPr="002F0E63">
        <w:rPr>
          <w:rFonts w:ascii="Georgia" w:hAnsi="Georgia"/>
          <w:color w:val="000000"/>
        </w:rPr>
        <w:t xml:space="preserve"> </w:t>
      </w:r>
      <w:r w:rsidR="00A91E2C" w:rsidRPr="002F0E63">
        <w:rPr>
          <w:rFonts w:ascii="Georgia" w:hAnsi="Georgia"/>
          <w:color w:val="000000"/>
        </w:rPr>
        <w:t>kan fångsten antas</w:t>
      </w:r>
      <w:r w:rsidR="004E1C65" w:rsidRPr="002F0E63">
        <w:rPr>
          <w:rFonts w:ascii="Georgia" w:hAnsi="Georgia"/>
          <w:color w:val="000000"/>
        </w:rPr>
        <w:t xml:space="preserve"> </w:t>
      </w:r>
      <w:r w:rsidR="003930F2" w:rsidRPr="002F0E63">
        <w:rPr>
          <w:rFonts w:ascii="Georgia" w:hAnsi="Georgia"/>
          <w:color w:val="000000"/>
        </w:rPr>
        <w:t xml:space="preserve">ha </w:t>
      </w:r>
      <w:r w:rsidR="002C2DAF" w:rsidRPr="002F0E63">
        <w:rPr>
          <w:rFonts w:ascii="Georgia" w:hAnsi="Georgia"/>
          <w:color w:val="000000"/>
        </w:rPr>
        <w:t xml:space="preserve">en hög andel </w:t>
      </w:r>
      <w:proofErr w:type="spellStart"/>
      <w:r w:rsidR="00946D6A" w:rsidRPr="002F0E63">
        <w:rPr>
          <w:rFonts w:ascii="Georgia" w:hAnsi="Georgia"/>
          <w:color w:val="000000"/>
        </w:rPr>
        <w:t>ungfisk</w:t>
      </w:r>
      <w:proofErr w:type="spellEnd"/>
      <w:r w:rsidR="00946D6A" w:rsidRPr="002F0E63">
        <w:rPr>
          <w:rFonts w:ascii="Georgia" w:hAnsi="Georgia"/>
          <w:color w:val="000000"/>
        </w:rPr>
        <w:t xml:space="preserve"> och bifångstarter</w:t>
      </w:r>
      <w:r w:rsidR="002C2DAF" w:rsidRPr="002F0E63">
        <w:rPr>
          <w:rFonts w:ascii="Georgia" w:hAnsi="Georgia"/>
          <w:color w:val="000000"/>
        </w:rPr>
        <w:t xml:space="preserve">. </w:t>
      </w:r>
    </w:p>
    <w:p w14:paraId="5219457C" w14:textId="71F91877" w:rsidR="00C95A3C" w:rsidRPr="002F0E63" w:rsidRDefault="003317DE" w:rsidP="00E21321">
      <w:pPr>
        <w:pStyle w:val="Normalwebb"/>
        <w:spacing w:after="150" w:line="276" w:lineRule="auto"/>
        <w:rPr>
          <w:rFonts w:ascii="Georgia" w:hAnsi="Georgia"/>
          <w:color w:val="000000"/>
        </w:rPr>
      </w:pPr>
      <w:r w:rsidRPr="002F0E63">
        <w:rPr>
          <w:rFonts w:ascii="Georgia" w:hAnsi="Georgia"/>
          <w:b/>
          <w:bCs/>
          <w:color w:val="000000"/>
        </w:rPr>
        <w:t xml:space="preserve">Braxen fiskad </w:t>
      </w:r>
      <w:r w:rsidR="00870940" w:rsidRPr="002F0E63">
        <w:rPr>
          <w:rFonts w:ascii="Georgia" w:hAnsi="Georgia"/>
          <w:b/>
          <w:bCs/>
          <w:color w:val="000000"/>
        </w:rPr>
        <w:t xml:space="preserve">med </w:t>
      </w:r>
      <w:r w:rsidR="00801B3F" w:rsidRPr="002F0E63">
        <w:rPr>
          <w:rFonts w:ascii="Georgia" w:hAnsi="Georgia"/>
          <w:b/>
          <w:bCs/>
          <w:color w:val="000000"/>
        </w:rPr>
        <w:t>garn</w:t>
      </w:r>
      <w:r w:rsidR="00E91BAA" w:rsidRPr="002F0E63">
        <w:rPr>
          <w:rFonts w:ascii="Georgia" w:hAnsi="Georgia"/>
          <w:b/>
          <w:bCs/>
          <w:color w:val="000000"/>
        </w:rPr>
        <w:t xml:space="preserve"> eller bur</w:t>
      </w:r>
      <w:r w:rsidR="00870940" w:rsidRPr="002F0E63">
        <w:rPr>
          <w:rFonts w:ascii="Georgia" w:hAnsi="Georgia"/>
          <w:b/>
          <w:bCs/>
          <w:color w:val="000000"/>
        </w:rPr>
        <w:t xml:space="preserve"> i Vänern och Mälaren får </w:t>
      </w:r>
      <w:r w:rsidR="00801B3F" w:rsidRPr="002F0E63">
        <w:rPr>
          <w:rFonts w:ascii="Georgia" w:hAnsi="Georgia"/>
          <w:b/>
          <w:bCs/>
          <w:color w:val="000000"/>
        </w:rPr>
        <w:t>grönt</w:t>
      </w:r>
      <w:r w:rsidR="00870940" w:rsidRPr="002F0E63">
        <w:rPr>
          <w:rFonts w:ascii="Georgia" w:hAnsi="Georgia"/>
          <w:b/>
          <w:bCs/>
          <w:color w:val="000000"/>
        </w:rPr>
        <w:t xml:space="preserve"> ljus</w:t>
      </w:r>
      <w:r w:rsidR="00AE7C59" w:rsidRPr="002F0E63">
        <w:rPr>
          <w:rFonts w:ascii="Georgia" w:hAnsi="Georgia"/>
          <w:b/>
          <w:bCs/>
          <w:color w:val="000000"/>
        </w:rPr>
        <w:t>.</w:t>
      </w:r>
      <w:r w:rsidR="00AE7C59" w:rsidRPr="002F0E63">
        <w:rPr>
          <w:rFonts w:ascii="Georgia" w:hAnsi="Georgia"/>
          <w:color w:val="000000"/>
        </w:rPr>
        <w:t xml:space="preserve"> Inget riktat fiske på braxen förekommer i sjöarna utan braxen fångas som bifångst </w:t>
      </w:r>
      <w:r w:rsidR="000F6BB7" w:rsidRPr="002F0E63">
        <w:rPr>
          <w:rFonts w:ascii="Georgia" w:hAnsi="Georgia"/>
          <w:color w:val="000000"/>
        </w:rPr>
        <w:t xml:space="preserve">främst i gösfisket. </w:t>
      </w:r>
      <w:r w:rsidR="00BA1C0C" w:rsidRPr="002F0E63">
        <w:rPr>
          <w:rFonts w:ascii="Georgia" w:hAnsi="Georgia"/>
          <w:color w:val="000000"/>
        </w:rPr>
        <w:t xml:space="preserve">Bestånden i båda sjöarna bedöms regelbundet av SLU, men är osäkra på grund av </w:t>
      </w:r>
      <w:r w:rsidR="00B305C5" w:rsidRPr="002F0E63">
        <w:rPr>
          <w:rFonts w:ascii="Georgia" w:hAnsi="Georgia"/>
          <w:color w:val="000000"/>
        </w:rPr>
        <w:t>mycket begränsa</w:t>
      </w:r>
      <w:r w:rsidR="00C95A3C" w:rsidRPr="002F0E63">
        <w:rPr>
          <w:rFonts w:ascii="Georgia" w:hAnsi="Georgia"/>
          <w:color w:val="000000"/>
        </w:rPr>
        <w:t>d</w:t>
      </w:r>
      <w:r w:rsidR="00B305C5" w:rsidRPr="002F0E63">
        <w:rPr>
          <w:rFonts w:ascii="Georgia" w:hAnsi="Georgia"/>
          <w:color w:val="000000"/>
        </w:rPr>
        <w:t xml:space="preserve"> fångststatistik från yrkesfisket och </w:t>
      </w:r>
      <w:r w:rsidR="00C95A3C" w:rsidRPr="002F0E63">
        <w:rPr>
          <w:rFonts w:ascii="Georgia" w:hAnsi="Georgia"/>
          <w:color w:val="000000"/>
        </w:rPr>
        <w:t xml:space="preserve">bristande miljöövervakning. Bestånden </w:t>
      </w:r>
      <w:r w:rsidR="00873632" w:rsidRPr="002F0E63">
        <w:rPr>
          <w:rFonts w:ascii="Georgia" w:hAnsi="Georgia"/>
          <w:color w:val="000000"/>
        </w:rPr>
        <w:t>nyttjas hållbart</w:t>
      </w:r>
      <w:r w:rsidR="00B7193C" w:rsidRPr="002F0E63">
        <w:rPr>
          <w:rFonts w:ascii="Georgia" w:hAnsi="Georgia"/>
          <w:color w:val="000000"/>
        </w:rPr>
        <w:t>. Inga specifika förvaltningsregler finns för braxen</w:t>
      </w:r>
      <w:r w:rsidR="00EA7575">
        <w:rPr>
          <w:rFonts w:ascii="Georgia" w:hAnsi="Georgia"/>
          <w:color w:val="000000"/>
        </w:rPr>
        <w:t xml:space="preserve">, men </w:t>
      </w:r>
      <w:r w:rsidR="00E90940" w:rsidRPr="002F0E63">
        <w:rPr>
          <w:rFonts w:ascii="Georgia" w:hAnsi="Georgia"/>
          <w:color w:val="000000"/>
        </w:rPr>
        <w:t xml:space="preserve">regleringen av gösfisket genom </w:t>
      </w:r>
      <w:r w:rsidR="009957A6" w:rsidRPr="002F0E63">
        <w:rPr>
          <w:rFonts w:ascii="Georgia" w:hAnsi="Georgia"/>
          <w:color w:val="000000"/>
        </w:rPr>
        <w:t>t</w:t>
      </w:r>
      <w:r w:rsidR="00B867C3" w:rsidRPr="002F0E63">
        <w:rPr>
          <w:rFonts w:ascii="Georgia" w:hAnsi="Georgia"/>
          <w:color w:val="000000"/>
        </w:rPr>
        <w:t>ill exempel</w:t>
      </w:r>
      <w:r w:rsidR="00EA7575">
        <w:rPr>
          <w:rFonts w:ascii="Georgia" w:hAnsi="Georgia"/>
          <w:color w:val="000000"/>
        </w:rPr>
        <w:t xml:space="preserve"> </w:t>
      </w:r>
      <w:r w:rsidR="00113842" w:rsidRPr="002F0E63">
        <w:rPr>
          <w:rFonts w:ascii="Georgia" w:hAnsi="Georgia"/>
          <w:color w:val="000000"/>
        </w:rPr>
        <w:t>m</w:t>
      </w:r>
      <w:r w:rsidR="00E90940" w:rsidRPr="002F0E63">
        <w:rPr>
          <w:rFonts w:ascii="Georgia" w:hAnsi="Georgia"/>
          <w:color w:val="000000"/>
        </w:rPr>
        <w:t>askstorlek</w:t>
      </w:r>
      <w:r w:rsidR="009957A6" w:rsidRPr="002F0E63">
        <w:rPr>
          <w:rFonts w:ascii="Georgia" w:hAnsi="Georgia"/>
          <w:color w:val="000000"/>
        </w:rPr>
        <w:t>s</w:t>
      </w:r>
      <w:r w:rsidR="00EA7575">
        <w:rPr>
          <w:rFonts w:ascii="Georgia" w:hAnsi="Georgia"/>
          <w:color w:val="000000"/>
        </w:rPr>
        <w:t>-</w:t>
      </w:r>
      <w:r w:rsidR="009957A6" w:rsidRPr="002F0E63">
        <w:rPr>
          <w:rFonts w:ascii="Georgia" w:hAnsi="Georgia"/>
          <w:color w:val="000000"/>
        </w:rPr>
        <w:t>anpassningar</w:t>
      </w:r>
      <w:r w:rsidR="00B867C3" w:rsidRPr="002F0E63">
        <w:rPr>
          <w:rFonts w:ascii="Georgia" w:hAnsi="Georgia"/>
          <w:color w:val="000000"/>
        </w:rPr>
        <w:t xml:space="preserve"> </w:t>
      </w:r>
      <w:r w:rsidR="002A3771" w:rsidRPr="002F0E63">
        <w:rPr>
          <w:rFonts w:ascii="Georgia" w:hAnsi="Georgia"/>
          <w:color w:val="000000"/>
        </w:rPr>
        <w:t xml:space="preserve">fungerar </w:t>
      </w:r>
      <w:r w:rsidR="009957A6" w:rsidRPr="002F0E63">
        <w:rPr>
          <w:rFonts w:ascii="Georgia" w:hAnsi="Georgia"/>
          <w:color w:val="000000"/>
        </w:rPr>
        <w:t xml:space="preserve">även </w:t>
      </w:r>
      <w:r w:rsidR="002A3771" w:rsidRPr="002F0E63">
        <w:rPr>
          <w:rFonts w:ascii="Georgia" w:hAnsi="Georgia"/>
          <w:color w:val="000000"/>
        </w:rPr>
        <w:t xml:space="preserve">som ett verktyg för att </w:t>
      </w:r>
      <w:r w:rsidR="009957A6" w:rsidRPr="002F0E63">
        <w:rPr>
          <w:rFonts w:ascii="Georgia" w:hAnsi="Georgia"/>
          <w:color w:val="000000"/>
        </w:rPr>
        <w:t>kontrollera fångster av braxen.</w:t>
      </w:r>
    </w:p>
    <w:p w14:paraId="6E22B673" w14:textId="44BE406E" w:rsidR="004674CE" w:rsidRPr="00B9176E" w:rsidRDefault="004674CE" w:rsidP="00E21321">
      <w:pPr>
        <w:pStyle w:val="Normalwebb"/>
        <w:spacing w:before="0" w:beforeAutospacing="0" w:after="150" w:afterAutospacing="0" w:line="276" w:lineRule="auto"/>
        <w:rPr>
          <w:rFonts w:ascii="OpenSans-Bold" w:hAnsi="OpenSans-Bold" w:cs="OpenSans-Bold"/>
          <w:b/>
          <w:bCs/>
          <w:color w:val="333333"/>
          <w:sz w:val="20"/>
          <w:szCs w:val="20"/>
        </w:rPr>
      </w:pPr>
    </w:p>
    <w:p w14:paraId="564420D3" w14:textId="77777777" w:rsidR="00797F22" w:rsidRPr="00B9176E" w:rsidRDefault="00797F22" w:rsidP="00E21321">
      <w:pPr>
        <w:pStyle w:val="Normalwebb"/>
        <w:spacing w:before="0" w:beforeAutospacing="0" w:after="150" w:afterAutospacing="0" w:line="276" w:lineRule="auto"/>
        <w:rPr>
          <w:rFonts w:ascii="OpenSans-Bold" w:hAnsi="OpenSans-Bold" w:cs="OpenSans-Bold"/>
          <w:b/>
          <w:bCs/>
          <w:color w:val="333333"/>
          <w:sz w:val="20"/>
          <w:szCs w:val="20"/>
        </w:rPr>
      </w:pPr>
    </w:p>
    <w:p w14:paraId="2682338C" w14:textId="77777777" w:rsidR="00BC4F0A" w:rsidRPr="001D2915" w:rsidRDefault="00BC4F0A" w:rsidP="00E21321">
      <w:pPr>
        <w:rPr>
          <w:rFonts w:ascii="Georgia" w:hAnsi="Georgia"/>
        </w:rPr>
      </w:pPr>
    </w:p>
    <w:p w14:paraId="100A27C0" w14:textId="77777777" w:rsidR="00B0591C" w:rsidRPr="001D2915" w:rsidRDefault="00B0591C" w:rsidP="00E21321">
      <w:pPr>
        <w:rPr>
          <w:rFonts w:ascii="Georgia" w:hAnsi="Georgia"/>
        </w:rPr>
      </w:pPr>
    </w:p>
    <w:sectPr w:rsidR="00B0591C" w:rsidRPr="001D29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4C4EE" w14:textId="77777777" w:rsidR="0081789F" w:rsidRDefault="0081789F" w:rsidP="00EB61A4">
      <w:pPr>
        <w:spacing w:after="0" w:line="240" w:lineRule="auto"/>
      </w:pPr>
      <w:r>
        <w:separator/>
      </w:r>
    </w:p>
  </w:endnote>
  <w:endnote w:type="continuationSeparator" w:id="0">
    <w:p w14:paraId="64F4E1DA" w14:textId="77777777" w:rsidR="0081789F" w:rsidRDefault="0081789F" w:rsidP="00EB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OpenSans-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2DCCC" w14:textId="77777777" w:rsidR="0081789F" w:rsidRDefault="0081789F" w:rsidP="00EB61A4">
      <w:pPr>
        <w:spacing w:after="0" w:line="240" w:lineRule="auto"/>
      </w:pPr>
      <w:r>
        <w:separator/>
      </w:r>
    </w:p>
  </w:footnote>
  <w:footnote w:type="continuationSeparator" w:id="0">
    <w:p w14:paraId="7D97DB16" w14:textId="77777777" w:rsidR="0081789F" w:rsidRDefault="0081789F" w:rsidP="00EB6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13565A"/>
    <w:multiLevelType w:val="hybridMultilevel"/>
    <w:tmpl w:val="2A2C4DC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5E"/>
    <w:rsid w:val="0000092E"/>
    <w:rsid w:val="000009C1"/>
    <w:rsid w:val="00003A5C"/>
    <w:rsid w:val="00003D1B"/>
    <w:rsid w:val="000050AE"/>
    <w:rsid w:val="00011A6F"/>
    <w:rsid w:val="0001449D"/>
    <w:rsid w:val="00014508"/>
    <w:rsid w:val="00014FF3"/>
    <w:rsid w:val="00015B97"/>
    <w:rsid w:val="000202D3"/>
    <w:rsid w:val="0002109A"/>
    <w:rsid w:val="00024AFD"/>
    <w:rsid w:val="0002573C"/>
    <w:rsid w:val="00027EA7"/>
    <w:rsid w:val="000312D3"/>
    <w:rsid w:val="00032681"/>
    <w:rsid w:val="00032857"/>
    <w:rsid w:val="00033C95"/>
    <w:rsid w:val="0003436E"/>
    <w:rsid w:val="00034924"/>
    <w:rsid w:val="0003650A"/>
    <w:rsid w:val="0004069F"/>
    <w:rsid w:val="00044B9E"/>
    <w:rsid w:val="0004501F"/>
    <w:rsid w:val="00047EC1"/>
    <w:rsid w:val="00053221"/>
    <w:rsid w:val="00057686"/>
    <w:rsid w:val="00057B25"/>
    <w:rsid w:val="00061BF7"/>
    <w:rsid w:val="00062740"/>
    <w:rsid w:val="00063CA2"/>
    <w:rsid w:val="00064CD1"/>
    <w:rsid w:val="0006708F"/>
    <w:rsid w:val="0007183C"/>
    <w:rsid w:val="00076F2C"/>
    <w:rsid w:val="00083FCF"/>
    <w:rsid w:val="0008521E"/>
    <w:rsid w:val="000861E1"/>
    <w:rsid w:val="000863E4"/>
    <w:rsid w:val="00086FFD"/>
    <w:rsid w:val="000902B2"/>
    <w:rsid w:val="00090536"/>
    <w:rsid w:val="00090F4E"/>
    <w:rsid w:val="00090F60"/>
    <w:rsid w:val="000910BB"/>
    <w:rsid w:val="00091E85"/>
    <w:rsid w:val="00092284"/>
    <w:rsid w:val="00092454"/>
    <w:rsid w:val="000954B8"/>
    <w:rsid w:val="000979E6"/>
    <w:rsid w:val="00097D9B"/>
    <w:rsid w:val="000A32A0"/>
    <w:rsid w:val="000A3F9B"/>
    <w:rsid w:val="000A5AEA"/>
    <w:rsid w:val="000A67A6"/>
    <w:rsid w:val="000A69A7"/>
    <w:rsid w:val="000A7695"/>
    <w:rsid w:val="000B04E2"/>
    <w:rsid w:val="000B2FB0"/>
    <w:rsid w:val="000B350E"/>
    <w:rsid w:val="000B4122"/>
    <w:rsid w:val="000B5252"/>
    <w:rsid w:val="000B5F60"/>
    <w:rsid w:val="000C3BFB"/>
    <w:rsid w:val="000C3F8E"/>
    <w:rsid w:val="000C5C12"/>
    <w:rsid w:val="000D2170"/>
    <w:rsid w:val="000D4433"/>
    <w:rsid w:val="000D4D1E"/>
    <w:rsid w:val="000D5CCE"/>
    <w:rsid w:val="000D6775"/>
    <w:rsid w:val="000D7D1B"/>
    <w:rsid w:val="000E206E"/>
    <w:rsid w:val="000E21B5"/>
    <w:rsid w:val="000E263B"/>
    <w:rsid w:val="000E3500"/>
    <w:rsid w:val="000E4658"/>
    <w:rsid w:val="000E54CD"/>
    <w:rsid w:val="000E5997"/>
    <w:rsid w:val="000E7E3A"/>
    <w:rsid w:val="000F0DB7"/>
    <w:rsid w:val="000F14DF"/>
    <w:rsid w:val="000F284F"/>
    <w:rsid w:val="000F6BB7"/>
    <w:rsid w:val="000F6FC2"/>
    <w:rsid w:val="001006BE"/>
    <w:rsid w:val="00100934"/>
    <w:rsid w:val="00100FFA"/>
    <w:rsid w:val="001010F8"/>
    <w:rsid w:val="001015F6"/>
    <w:rsid w:val="00103BC8"/>
    <w:rsid w:val="00103D9B"/>
    <w:rsid w:val="00103EA5"/>
    <w:rsid w:val="00104B33"/>
    <w:rsid w:val="001064FA"/>
    <w:rsid w:val="00107059"/>
    <w:rsid w:val="00107BE5"/>
    <w:rsid w:val="00111111"/>
    <w:rsid w:val="0011203D"/>
    <w:rsid w:val="00113488"/>
    <w:rsid w:val="00113842"/>
    <w:rsid w:val="00115B9A"/>
    <w:rsid w:val="00123CC4"/>
    <w:rsid w:val="001254D0"/>
    <w:rsid w:val="001265B4"/>
    <w:rsid w:val="00126683"/>
    <w:rsid w:val="0013084F"/>
    <w:rsid w:val="001318CA"/>
    <w:rsid w:val="001325E9"/>
    <w:rsid w:val="001365FA"/>
    <w:rsid w:val="001367FB"/>
    <w:rsid w:val="00140EBA"/>
    <w:rsid w:val="0014419B"/>
    <w:rsid w:val="00144D9B"/>
    <w:rsid w:val="00145F2F"/>
    <w:rsid w:val="00146731"/>
    <w:rsid w:val="001473D4"/>
    <w:rsid w:val="00147905"/>
    <w:rsid w:val="00150676"/>
    <w:rsid w:val="00150A6A"/>
    <w:rsid w:val="00150EA9"/>
    <w:rsid w:val="00153701"/>
    <w:rsid w:val="00154EB0"/>
    <w:rsid w:val="0015652E"/>
    <w:rsid w:val="00157DCA"/>
    <w:rsid w:val="00161848"/>
    <w:rsid w:val="001619A8"/>
    <w:rsid w:val="00163355"/>
    <w:rsid w:val="00165228"/>
    <w:rsid w:val="001663BF"/>
    <w:rsid w:val="001706F7"/>
    <w:rsid w:val="00171531"/>
    <w:rsid w:val="00172A5B"/>
    <w:rsid w:val="001733BA"/>
    <w:rsid w:val="0017494A"/>
    <w:rsid w:val="00174A87"/>
    <w:rsid w:val="0017557D"/>
    <w:rsid w:val="00177322"/>
    <w:rsid w:val="001774DB"/>
    <w:rsid w:val="001832D2"/>
    <w:rsid w:val="001853AC"/>
    <w:rsid w:val="00186886"/>
    <w:rsid w:val="00186B4D"/>
    <w:rsid w:val="00186C25"/>
    <w:rsid w:val="0018717F"/>
    <w:rsid w:val="00187E5F"/>
    <w:rsid w:val="0019066E"/>
    <w:rsid w:val="00190BC1"/>
    <w:rsid w:val="00190FBA"/>
    <w:rsid w:val="00192531"/>
    <w:rsid w:val="00192B3D"/>
    <w:rsid w:val="00193B3B"/>
    <w:rsid w:val="00193C75"/>
    <w:rsid w:val="001945AE"/>
    <w:rsid w:val="00195428"/>
    <w:rsid w:val="001957B2"/>
    <w:rsid w:val="001A3857"/>
    <w:rsid w:val="001A5C9F"/>
    <w:rsid w:val="001A5D46"/>
    <w:rsid w:val="001A7023"/>
    <w:rsid w:val="001A7287"/>
    <w:rsid w:val="001B036D"/>
    <w:rsid w:val="001B0574"/>
    <w:rsid w:val="001B06E0"/>
    <w:rsid w:val="001B160B"/>
    <w:rsid w:val="001B1D89"/>
    <w:rsid w:val="001B28B0"/>
    <w:rsid w:val="001B2C48"/>
    <w:rsid w:val="001B40AC"/>
    <w:rsid w:val="001B55FB"/>
    <w:rsid w:val="001B702E"/>
    <w:rsid w:val="001C0F26"/>
    <w:rsid w:val="001C120A"/>
    <w:rsid w:val="001C6A79"/>
    <w:rsid w:val="001C7CD3"/>
    <w:rsid w:val="001D05DD"/>
    <w:rsid w:val="001D0667"/>
    <w:rsid w:val="001D2915"/>
    <w:rsid w:val="001D3B4C"/>
    <w:rsid w:val="001D4747"/>
    <w:rsid w:val="001D52DB"/>
    <w:rsid w:val="001D5B19"/>
    <w:rsid w:val="001D613D"/>
    <w:rsid w:val="001D7332"/>
    <w:rsid w:val="001D75E9"/>
    <w:rsid w:val="001E03A0"/>
    <w:rsid w:val="001E1FCF"/>
    <w:rsid w:val="001E25F6"/>
    <w:rsid w:val="001E38D2"/>
    <w:rsid w:val="001E3A63"/>
    <w:rsid w:val="001E4BD9"/>
    <w:rsid w:val="001E5D52"/>
    <w:rsid w:val="001E7D34"/>
    <w:rsid w:val="001F0038"/>
    <w:rsid w:val="001F4511"/>
    <w:rsid w:val="001F590B"/>
    <w:rsid w:val="001F6D54"/>
    <w:rsid w:val="001F6F21"/>
    <w:rsid w:val="001F7CF1"/>
    <w:rsid w:val="00201AD1"/>
    <w:rsid w:val="0020487A"/>
    <w:rsid w:val="00205A3F"/>
    <w:rsid w:val="00206F9D"/>
    <w:rsid w:val="00207E1A"/>
    <w:rsid w:val="002109C2"/>
    <w:rsid w:val="00211741"/>
    <w:rsid w:val="00211E8B"/>
    <w:rsid w:val="002121DC"/>
    <w:rsid w:val="00212C41"/>
    <w:rsid w:val="002132DC"/>
    <w:rsid w:val="00214963"/>
    <w:rsid w:val="0021638A"/>
    <w:rsid w:val="00220135"/>
    <w:rsid w:val="0022185F"/>
    <w:rsid w:val="00225797"/>
    <w:rsid w:val="00227842"/>
    <w:rsid w:val="00227E82"/>
    <w:rsid w:val="00231A39"/>
    <w:rsid w:val="00234D78"/>
    <w:rsid w:val="002355DB"/>
    <w:rsid w:val="002358D3"/>
    <w:rsid w:val="0023739F"/>
    <w:rsid w:val="00240C20"/>
    <w:rsid w:val="00240EE0"/>
    <w:rsid w:val="002443D3"/>
    <w:rsid w:val="00244913"/>
    <w:rsid w:val="002451C2"/>
    <w:rsid w:val="002465B1"/>
    <w:rsid w:val="00247EE5"/>
    <w:rsid w:val="002519D7"/>
    <w:rsid w:val="002523BA"/>
    <w:rsid w:val="00252FFB"/>
    <w:rsid w:val="00257370"/>
    <w:rsid w:val="0025756C"/>
    <w:rsid w:val="00257FD0"/>
    <w:rsid w:val="002610FD"/>
    <w:rsid w:val="0026167E"/>
    <w:rsid w:val="00264769"/>
    <w:rsid w:val="00267C6D"/>
    <w:rsid w:val="0027071F"/>
    <w:rsid w:val="00270E84"/>
    <w:rsid w:val="00272558"/>
    <w:rsid w:val="00272EE4"/>
    <w:rsid w:val="00273725"/>
    <w:rsid w:val="00274563"/>
    <w:rsid w:val="00274C23"/>
    <w:rsid w:val="002761A4"/>
    <w:rsid w:val="00276A5B"/>
    <w:rsid w:val="00283B2D"/>
    <w:rsid w:val="00285F6F"/>
    <w:rsid w:val="00286940"/>
    <w:rsid w:val="002909B3"/>
    <w:rsid w:val="00291495"/>
    <w:rsid w:val="002919B9"/>
    <w:rsid w:val="00292A77"/>
    <w:rsid w:val="002941C4"/>
    <w:rsid w:val="0029695E"/>
    <w:rsid w:val="002A333C"/>
    <w:rsid w:val="002A3771"/>
    <w:rsid w:val="002A3C39"/>
    <w:rsid w:val="002A5E30"/>
    <w:rsid w:val="002A5FFC"/>
    <w:rsid w:val="002A7B58"/>
    <w:rsid w:val="002B020A"/>
    <w:rsid w:val="002B0B7B"/>
    <w:rsid w:val="002B2B49"/>
    <w:rsid w:val="002B2CC6"/>
    <w:rsid w:val="002B314E"/>
    <w:rsid w:val="002B3C0D"/>
    <w:rsid w:val="002B3CEC"/>
    <w:rsid w:val="002C2AA5"/>
    <w:rsid w:val="002C2DAF"/>
    <w:rsid w:val="002C309B"/>
    <w:rsid w:val="002C3CE4"/>
    <w:rsid w:val="002C700C"/>
    <w:rsid w:val="002D24A3"/>
    <w:rsid w:val="002D2EF1"/>
    <w:rsid w:val="002D339D"/>
    <w:rsid w:val="002D33A7"/>
    <w:rsid w:val="002D36B3"/>
    <w:rsid w:val="002D4773"/>
    <w:rsid w:val="002D6D42"/>
    <w:rsid w:val="002D74F8"/>
    <w:rsid w:val="002D7E16"/>
    <w:rsid w:val="002E04AF"/>
    <w:rsid w:val="002E1495"/>
    <w:rsid w:val="002E18C9"/>
    <w:rsid w:val="002E47C4"/>
    <w:rsid w:val="002E4A1E"/>
    <w:rsid w:val="002E5825"/>
    <w:rsid w:val="002F0E63"/>
    <w:rsid w:val="002F1307"/>
    <w:rsid w:val="002F1DCE"/>
    <w:rsid w:val="002F4544"/>
    <w:rsid w:val="002F67CB"/>
    <w:rsid w:val="002F7892"/>
    <w:rsid w:val="003002D8"/>
    <w:rsid w:val="003011F4"/>
    <w:rsid w:val="00302A9A"/>
    <w:rsid w:val="00304485"/>
    <w:rsid w:val="003044AE"/>
    <w:rsid w:val="00304922"/>
    <w:rsid w:val="0030555C"/>
    <w:rsid w:val="0031089E"/>
    <w:rsid w:val="003120B6"/>
    <w:rsid w:val="00312FF6"/>
    <w:rsid w:val="00316C6A"/>
    <w:rsid w:val="00317BF6"/>
    <w:rsid w:val="00320FF2"/>
    <w:rsid w:val="0032504B"/>
    <w:rsid w:val="00325AC0"/>
    <w:rsid w:val="00326C85"/>
    <w:rsid w:val="00327093"/>
    <w:rsid w:val="00330E98"/>
    <w:rsid w:val="003317DE"/>
    <w:rsid w:val="00331CD3"/>
    <w:rsid w:val="00332C52"/>
    <w:rsid w:val="00332EA5"/>
    <w:rsid w:val="00334D8F"/>
    <w:rsid w:val="003353D8"/>
    <w:rsid w:val="003362B5"/>
    <w:rsid w:val="003363F8"/>
    <w:rsid w:val="00340731"/>
    <w:rsid w:val="00341452"/>
    <w:rsid w:val="003427BC"/>
    <w:rsid w:val="003460F0"/>
    <w:rsid w:val="003465A1"/>
    <w:rsid w:val="0034738E"/>
    <w:rsid w:val="00347DAB"/>
    <w:rsid w:val="00352256"/>
    <w:rsid w:val="00352835"/>
    <w:rsid w:val="003548D2"/>
    <w:rsid w:val="00356399"/>
    <w:rsid w:val="00360223"/>
    <w:rsid w:val="00360920"/>
    <w:rsid w:val="00361ACA"/>
    <w:rsid w:val="00361BEC"/>
    <w:rsid w:val="003620E6"/>
    <w:rsid w:val="00363920"/>
    <w:rsid w:val="00363CA2"/>
    <w:rsid w:val="00364702"/>
    <w:rsid w:val="003647FD"/>
    <w:rsid w:val="003652F4"/>
    <w:rsid w:val="00367021"/>
    <w:rsid w:val="003705D5"/>
    <w:rsid w:val="0037223D"/>
    <w:rsid w:val="00372D2B"/>
    <w:rsid w:val="00374F21"/>
    <w:rsid w:val="003762EE"/>
    <w:rsid w:val="003762F4"/>
    <w:rsid w:val="0038044E"/>
    <w:rsid w:val="00380970"/>
    <w:rsid w:val="003814DB"/>
    <w:rsid w:val="003828E7"/>
    <w:rsid w:val="00385A89"/>
    <w:rsid w:val="00386588"/>
    <w:rsid w:val="00387269"/>
    <w:rsid w:val="00390B43"/>
    <w:rsid w:val="0039180E"/>
    <w:rsid w:val="003930F2"/>
    <w:rsid w:val="00393921"/>
    <w:rsid w:val="003951D5"/>
    <w:rsid w:val="0039598E"/>
    <w:rsid w:val="003A0410"/>
    <w:rsid w:val="003A1DD5"/>
    <w:rsid w:val="003A6525"/>
    <w:rsid w:val="003A6C63"/>
    <w:rsid w:val="003A722B"/>
    <w:rsid w:val="003B12DD"/>
    <w:rsid w:val="003B1826"/>
    <w:rsid w:val="003B312D"/>
    <w:rsid w:val="003B3C4E"/>
    <w:rsid w:val="003B487B"/>
    <w:rsid w:val="003B7019"/>
    <w:rsid w:val="003C3A0C"/>
    <w:rsid w:val="003C3B50"/>
    <w:rsid w:val="003C3C4A"/>
    <w:rsid w:val="003C5360"/>
    <w:rsid w:val="003C66CA"/>
    <w:rsid w:val="003C6BAD"/>
    <w:rsid w:val="003D1DCA"/>
    <w:rsid w:val="003D59E0"/>
    <w:rsid w:val="003D5BD3"/>
    <w:rsid w:val="003D667C"/>
    <w:rsid w:val="003D785B"/>
    <w:rsid w:val="003E05FF"/>
    <w:rsid w:val="003E134C"/>
    <w:rsid w:val="003E600B"/>
    <w:rsid w:val="003E67CF"/>
    <w:rsid w:val="003E747E"/>
    <w:rsid w:val="003F2429"/>
    <w:rsid w:val="003F2508"/>
    <w:rsid w:val="003F2584"/>
    <w:rsid w:val="003F3650"/>
    <w:rsid w:val="003F3D1E"/>
    <w:rsid w:val="003F5654"/>
    <w:rsid w:val="003F5AB4"/>
    <w:rsid w:val="003F6656"/>
    <w:rsid w:val="003F7952"/>
    <w:rsid w:val="00402779"/>
    <w:rsid w:val="00404369"/>
    <w:rsid w:val="00404FE0"/>
    <w:rsid w:val="00405770"/>
    <w:rsid w:val="00411EDB"/>
    <w:rsid w:val="004131EF"/>
    <w:rsid w:val="00413AAF"/>
    <w:rsid w:val="0041618E"/>
    <w:rsid w:val="004176B0"/>
    <w:rsid w:val="00417E33"/>
    <w:rsid w:val="0042131A"/>
    <w:rsid w:val="00421712"/>
    <w:rsid w:val="00421CCF"/>
    <w:rsid w:val="00423BF2"/>
    <w:rsid w:val="004244F7"/>
    <w:rsid w:val="00424A1A"/>
    <w:rsid w:val="00425FD4"/>
    <w:rsid w:val="004269F5"/>
    <w:rsid w:val="00430243"/>
    <w:rsid w:val="004302D6"/>
    <w:rsid w:val="00433822"/>
    <w:rsid w:val="00433ED7"/>
    <w:rsid w:val="0043577B"/>
    <w:rsid w:val="00435C48"/>
    <w:rsid w:val="00437A94"/>
    <w:rsid w:val="00437DC3"/>
    <w:rsid w:val="004436BD"/>
    <w:rsid w:val="004458CA"/>
    <w:rsid w:val="00450A60"/>
    <w:rsid w:val="00454772"/>
    <w:rsid w:val="00455B38"/>
    <w:rsid w:val="00455C78"/>
    <w:rsid w:val="00456094"/>
    <w:rsid w:val="00460758"/>
    <w:rsid w:val="00461082"/>
    <w:rsid w:val="00461B2F"/>
    <w:rsid w:val="00462F5A"/>
    <w:rsid w:val="0046444A"/>
    <w:rsid w:val="00466968"/>
    <w:rsid w:val="004674CE"/>
    <w:rsid w:val="00471EFA"/>
    <w:rsid w:val="004723D1"/>
    <w:rsid w:val="00476124"/>
    <w:rsid w:val="004769F2"/>
    <w:rsid w:val="00480312"/>
    <w:rsid w:val="00481371"/>
    <w:rsid w:val="00485057"/>
    <w:rsid w:val="00485505"/>
    <w:rsid w:val="00485775"/>
    <w:rsid w:val="004904D4"/>
    <w:rsid w:val="00494904"/>
    <w:rsid w:val="004A02A1"/>
    <w:rsid w:val="004A064B"/>
    <w:rsid w:val="004A0D1F"/>
    <w:rsid w:val="004A1086"/>
    <w:rsid w:val="004A2F36"/>
    <w:rsid w:val="004A5464"/>
    <w:rsid w:val="004A5CF6"/>
    <w:rsid w:val="004A6985"/>
    <w:rsid w:val="004B37C7"/>
    <w:rsid w:val="004B3E2E"/>
    <w:rsid w:val="004B4A4D"/>
    <w:rsid w:val="004B59CB"/>
    <w:rsid w:val="004B5DCC"/>
    <w:rsid w:val="004B70E5"/>
    <w:rsid w:val="004C0C9E"/>
    <w:rsid w:val="004C189D"/>
    <w:rsid w:val="004C1E60"/>
    <w:rsid w:val="004C36B7"/>
    <w:rsid w:val="004C382A"/>
    <w:rsid w:val="004C4D0D"/>
    <w:rsid w:val="004C4F92"/>
    <w:rsid w:val="004D34B4"/>
    <w:rsid w:val="004D6289"/>
    <w:rsid w:val="004D6884"/>
    <w:rsid w:val="004E04DC"/>
    <w:rsid w:val="004E1C65"/>
    <w:rsid w:val="004E6E65"/>
    <w:rsid w:val="004F23A3"/>
    <w:rsid w:val="004F2E0C"/>
    <w:rsid w:val="004F572E"/>
    <w:rsid w:val="004F677A"/>
    <w:rsid w:val="004F6A6A"/>
    <w:rsid w:val="0050041F"/>
    <w:rsid w:val="0050060E"/>
    <w:rsid w:val="00500B5F"/>
    <w:rsid w:val="00500C0D"/>
    <w:rsid w:val="00500D63"/>
    <w:rsid w:val="00500D88"/>
    <w:rsid w:val="005013EB"/>
    <w:rsid w:val="005018CC"/>
    <w:rsid w:val="0050402E"/>
    <w:rsid w:val="00505B5B"/>
    <w:rsid w:val="00506938"/>
    <w:rsid w:val="0050729D"/>
    <w:rsid w:val="00507FC6"/>
    <w:rsid w:val="00511540"/>
    <w:rsid w:val="00512BB6"/>
    <w:rsid w:val="0051499E"/>
    <w:rsid w:val="00517E9D"/>
    <w:rsid w:val="0052089D"/>
    <w:rsid w:val="00521F35"/>
    <w:rsid w:val="005256E0"/>
    <w:rsid w:val="00526EC1"/>
    <w:rsid w:val="00527801"/>
    <w:rsid w:val="005328AF"/>
    <w:rsid w:val="00535243"/>
    <w:rsid w:val="00537830"/>
    <w:rsid w:val="00537A1E"/>
    <w:rsid w:val="00541EB4"/>
    <w:rsid w:val="005428BB"/>
    <w:rsid w:val="005434FC"/>
    <w:rsid w:val="00544306"/>
    <w:rsid w:val="00547879"/>
    <w:rsid w:val="00547BCE"/>
    <w:rsid w:val="005505D3"/>
    <w:rsid w:val="00550B81"/>
    <w:rsid w:val="00551396"/>
    <w:rsid w:val="00551993"/>
    <w:rsid w:val="00552D93"/>
    <w:rsid w:val="005534AF"/>
    <w:rsid w:val="00553FC8"/>
    <w:rsid w:val="0055434D"/>
    <w:rsid w:val="005551C8"/>
    <w:rsid w:val="005565F6"/>
    <w:rsid w:val="00557B1E"/>
    <w:rsid w:val="00557BBF"/>
    <w:rsid w:val="00561E64"/>
    <w:rsid w:val="00563781"/>
    <w:rsid w:val="00564284"/>
    <w:rsid w:val="005647F0"/>
    <w:rsid w:val="005651A8"/>
    <w:rsid w:val="00565CEF"/>
    <w:rsid w:val="00565E48"/>
    <w:rsid w:val="005674FA"/>
    <w:rsid w:val="0057080C"/>
    <w:rsid w:val="00572949"/>
    <w:rsid w:val="0057521F"/>
    <w:rsid w:val="00575851"/>
    <w:rsid w:val="005761B1"/>
    <w:rsid w:val="0057629B"/>
    <w:rsid w:val="00581938"/>
    <w:rsid w:val="00583D9E"/>
    <w:rsid w:val="0058436E"/>
    <w:rsid w:val="005850D8"/>
    <w:rsid w:val="00585D68"/>
    <w:rsid w:val="00586E8C"/>
    <w:rsid w:val="00587135"/>
    <w:rsid w:val="00587AEB"/>
    <w:rsid w:val="0059073A"/>
    <w:rsid w:val="0059182C"/>
    <w:rsid w:val="0059217B"/>
    <w:rsid w:val="005925BC"/>
    <w:rsid w:val="005932DC"/>
    <w:rsid w:val="00593717"/>
    <w:rsid w:val="005960EB"/>
    <w:rsid w:val="00596F22"/>
    <w:rsid w:val="005978B9"/>
    <w:rsid w:val="00597FF2"/>
    <w:rsid w:val="005A18B5"/>
    <w:rsid w:val="005A2831"/>
    <w:rsid w:val="005A378F"/>
    <w:rsid w:val="005A5CA4"/>
    <w:rsid w:val="005B2FCE"/>
    <w:rsid w:val="005B38C9"/>
    <w:rsid w:val="005B4AB8"/>
    <w:rsid w:val="005B5988"/>
    <w:rsid w:val="005C024F"/>
    <w:rsid w:val="005C0DA4"/>
    <w:rsid w:val="005C14E1"/>
    <w:rsid w:val="005C2B59"/>
    <w:rsid w:val="005C4C39"/>
    <w:rsid w:val="005C5A03"/>
    <w:rsid w:val="005C6209"/>
    <w:rsid w:val="005C68A0"/>
    <w:rsid w:val="005C7B8E"/>
    <w:rsid w:val="005D295E"/>
    <w:rsid w:val="005D3050"/>
    <w:rsid w:val="005D42AB"/>
    <w:rsid w:val="005D45F2"/>
    <w:rsid w:val="005D5173"/>
    <w:rsid w:val="005D5454"/>
    <w:rsid w:val="005E111E"/>
    <w:rsid w:val="005E19CB"/>
    <w:rsid w:val="005E1C58"/>
    <w:rsid w:val="005E1D48"/>
    <w:rsid w:val="005E1D69"/>
    <w:rsid w:val="005E3039"/>
    <w:rsid w:val="005E36F0"/>
    <w:rsid w:val="005E3C49"/>
    <w:rsid w:val="005E5ACF"/>
    <w:rsid w:val="005E5EE1"/>
    <w:rsid w:val="005E64E7"/>
    <w:rsid w:val="005E77CD"/>
    <w:rsid w:val="005E7C44"/>
    <w:rsid w:val="005F1C2A"/>
    <w:rsid w:val="005F23BE"/>
    <w:rsid w:val="005F4578"/>
    <w:rsid w:val="005F52A7"/>
    <w:rsid w:val="005F55C5"/>
    <w:rsid w:val="005F66C8"/>
    <w:rsid w:val="005F6D31"/>
    <w:rsid w:val="0060020D"/>
    <w:rsid w:val="0060064E"/>
    <w:rsid w:val="00600886"/>
    <w:rsid w:val="00601256"/>
    <w:rsid w:val="00601F60"/>
    <w:rsid w:val="00604097"/>
    <w:rsid w:val="00604C2F"/>
    <w:rsid w:val="00607E05"/>
    <w:rsid w:val="006104E1"/>
    <w:rsid w:val="00610BC6"/>
    <w:rsid w:val="00613E43"/>
    <w:rsid w:val="00614ECE"/>
    <w:rsid w:val="00616ABA"/>
    <w:rsid w:val="006177CA"/>
    <w:rsid w:val="00617820"/>
    <w:rsid w:val="00620427"/>
    <w:rsid w:val="00620BF3"/>
    <w:rsid w:val="0062164E"/>
    <w:rsid w:val="00622578"/>
    <w:rsid w:val="00622B7C"/>
    <w:rsid w:val="00625251"/>
    <w:rsid w:val="0062706E"/>
    <w:rsid w:val="00631E0D"/>
    <w:rsid w:val="00632910"/>
    <w:rsid w:val="00635064"/>
    <w:rsid w:val="00637D19"/>
    <w:rsid w:val="00640009"/>
    <w:rsid w:val="006406B6"/>
    <w:rsid w:val="00642F9A"/>
    <w:rsid w:val="00644814"/>
    <w:rsid w:val="00646F6E"/>
    <w:rsid w:val="00651213"/>
    <w:rsid w:val="006513C6"/>
    <w:rsid w:val="006521AB"/>
    <w:rsid w:val="00655086"/>
    <w:rsid w:val="006551E5"/>
    <w:rsid w:val="0065662C"/>
    <w:rsid w:val="00657BE7"/>
    <w:rsid w:val="00661BDB"/>
    <w:rsid w:val="0066227F"/>
    <w:rsid w:val="00662B8B"/>
    <w:rsid w:val="00664293"/>
    <w:rsid w:val="00664E37"/>
    <w:rsid w:val="006705B3"/>
    <w:rsid w:val="00672062"/>
    <w:rsid w:val="00672D12"/>
    <w:rsid w:val="00674C2E"/>
    <w:rsid w:val="00675228"/>
    <w:rsid w:val="00675CF4"/>
    <w:rsid w:val="00676EDD"/>
    <w:rsid w:val="006800E1"/>
    <w:rsid w:val="0068067A"/>
    <w:rsid w:val="006821A7"/>
    <w:rsid w:val="006832BF"/>
    <w:rsid w:val="00683779"/>
    <w:rsid w:val="006837E6"/>
    <w:rsid w:val="00683E98"/>
    <w:rsid w:val="00687360"/>
    <w:rsid w:val="00690427"/>
    <w:rsid w:val="00690AC5"/>
    <w:rsid w:val="00691890"/>
    <w:rsid w:val="00692471"/>
    <w:rsid w:val="006933DA"/>
    <w:rsid w:val="00694AE9"/>
    <w:rsid w:val="00697A98"/>
    <w:rsid w:val="006A1066"/>
    <w:rsid w:val="006A3619"/>
    <w:rsid w:val="006A408C"/>
    <w:rsid w:val="006A4DE1"/>
    <w:rsid w:val="006A5103"/>
    <w:rsid w:val="006A67CF"/>
    <w:rsid w:val="006A7353"/>
    <w:rsid w:val="006B0705"/>
    <w:rsid w:val="006B1407"/>
    <w:rsid w:val="006B32E5"/>
    <w:rsid w:val="006B4628"/>
    <w:rsid w:val="006B4921"/>
    <w:rsid w:val="006B582A"/>
    <w:rsid w:val="006B693B"/>
    <w:rsid w:val="006B74F2"/>
    <w:rsid w:val="006B7887"/>
    <w:rsid w:val="006C133A"/>
    <w:rsid w:val="006C2550"/>
    <w:rsid w:val="006C2A01"/>
    <w:rsid w:val="006C3723"/>
    <w:rsid w:val="006C3C2B"/>
    <w:rsid w:val="006C6479"/>
    <w:rsid w:val="006C7D2E"/>
    <w:rsid w:val="006C7EC8"/>
    <w:rsid w:val="006D146B"/>
    <w:rsid w:val="006D1A79"/>
    <w:rsid w:val="006D226A"/>
    <w:rsid w:val="006D55AE"/>
    <w:rsid w:val="006D636F"/>
    <w:rsid w:val="006D763F"/>
    <w:rsid w:val="006D7C12"/>
    <w:rsid w:val="006E12B1"/>
    <w:rsid w:val="006E677B"/>
    <w:rsid w:val="006E69BF"/>
    <w:rsid w:val="006E69D0"/>
    <w:rsid w:val="006E6C5A"/>
    <w:rsid w:val="006F0E67"/>
    <w:rsid w:val="006F1B2E"/>
    <w:rsid w:val="006F39D3"/>
    <w:rsid w:val="006F57D7"/>
    <w:rsid w:val="006F6435"/>
    <w:rsid w:val="00700892"/>
    <w:rsid w:val="007015DE"/>
    <w:rsid w:val="00701AB6"/>
    <w:rsid w:val="00702880"/>
    <w:rsid w:val="00703907"/>
    <w:rsid w:val="007063F5"/>
    <w:rsid w:val="00707F54"/>
    <w:rsid w:val="007110A3"/>
    <w:rsid w:val="00711248"/>
    <w:rsid w:val="00712805"/>
    <w:rsid w:val="00712F2C"/>
    <w:rsid w:val="0071382E"/>
    <w:rsid w:val="00714614"/>
    <w:rsid w:val="00720C8D"/>
    <w:rsid w:val="007214C7"/>
    <w:rsid w:val="007214DE"/>
    <w:rsid w:val="00721824"/>
    <w:rsid w:val="00722E52"/>
    <w:rsid w:val="0072470B"/>
    <w:rsid w:val="00726552"/>
    <w:rsid w:val="0073057D"/>
    <w:rsid w:val="00732F74"/>
    <w:rsid w:val="00733DD0"/>
    <w:rsid w:val="007347BA"/>
    <w:rsid w:val="00737027"/>
    <w:rsid w:val="00740520"/>
    <w:rsid w:val="007407ED"/>
    <w:rsid w:val="00741D27"/>
    <w:rsid w:val="00743246"/>
    <w:rsid w:val="007461B3"/>
    <w:rsid w:val="007474F9"/>
    <w:rsid w:val="007504DA"/>
    <w:rsid w:val="00750F28"/>
    <w:rsid w:val="0075270D"/>
    <w:rsid w:val="00752A40"/>
    <w:rsid w:val="00753A7D"/>
    <w:rsid w:val="00754FD2"/>
    <w:rsid w:val="00756069"/>
    <w:rsid w:val="00756939"/>
    <w:rsid w:val="007601D3"/>
    <w:rsid w:val="00761953"/>
    <w:rsid w:val="00761EC4"/>
    <w:rsid w:val="00761F39"/>
    <w:rsid w:val="0076528D"/>
    <w:rsid w:val="00765996"/>
    <w:rsid w:val="00765D3C"/>
    <w:rsid w:val="0076639C"/>
    <w:rsid w:val="007664C4"/>
    <w:rsid w:val="0076691E"/>
    <w:rsid w:val="00766976"/>
    <w:rsid w:val="00767DDA"/>
    <w:rsid w:val="007700A6"/>
    <w:rsid w:val="00774147"/>
    <w:rsid w:val="00774D10"/>
    <w:rsid w:val="00776C6F"/>
    <w:rsid w:val="00777AF1"/>
    <w:rsid w:val="00781654"/>
    <w:rsid w:val="007819A6"/>
    <w:rsid w:val="0078410D"/>
    <w:rsid w:val="007854C4"/>
    <w:rsid w:val="007863E2"/>
    <w:rsid w:val="00787590"/>
    <w:rsid w:val="007875FE"/>
    <w:rsid w:val="00787CCA"/>
    <w:rsid w:val="00787CEF"/>
    <w:rsid w:val="0079249E"/>
    <w:rsid w:val="00792F0D"/>
    <w:rsid w:val="007937DA"/>
    <w:rsid w:val="00793D99"/>
    <w:rsid w:val="00793DC1"/>
    <w:rsid w:val="00794D83"/>
    <w:rsid w:val="00795A5B"/>
    <w:rsid w:val="00797F22"/>
    <w:rsid w:val="007A2E53"/>
    <w:rsid w:val="007A3822"/>
    <w:rsid w:val="007A3942"/>
    <w:rsid w:val="007A4617"/>
    <w:rsid w:val="007A51A8"/>
    <w:rsid w:val="007A62DB"/>
    <w:rsid w:val="007A79C8"/>
    <w:rsid w:val="007A7DB3"/>
    <w:rsid w:val="007B002F"/>
    <w:rsid w:val="007B22AA"/>
    <w:rsid w:val="007B3830"/>
    <w:rsid w:val="007B3B1C"/>
    <w:rsid w:val="007B5221"/>
    <w:rsid w:val="007B5466"/>
    <w:rsid w:val="007B7103"/>
    <w:rsid w:val="007B7253"/>
    <w:rsid w:val="007B7F94"/>
    <w:rsid w:val="007C306E"/>
    <w:rsid w:val="007C3603"/>
    <w:rsid w:val="007C3C01"/>
    <w:rsid w:val="007C76C0"/>
    <w:rsid w:val="007C76F2"/>
    <w:rsid w:val="007D0D91"/>
    <w:rsid w:val="007D1D97"/>
    <w:rsid w:val="007D3612"/>
    <w:rsid w:val="007D4F33"/>
    <w:rsid w:val="007D5592"/>
    <w:rsid w:val="007D5CC6"/>
    <w:rsid w:val="007D6049"/>
    <w:rsid w:val="007D6608"/>
    <w:rsid w:val="007E0F4E"/>
    <w:rsid w:val="007E1F9F"/>
    <w:rsid w:val="007E2A80"/>
    <w:rsid w:val="007E3D27"/>
    <w:rsid w:val="007E6E59"/>
    <w:rsid w:val="007F11EF"/>
    <w:rsid w:val="007F3C6A"/>
    <w:rsid w:val="007F713E"/>
    <w:rsid w:val="008005BB"/>
    <w:rsid w:val="00801702"/>
    <w:rsid w:val="00801B3F"/>
    <w:rsid w:val="0080265D"/>
    <w:rsid w:val="00803043"/>
    <w:rsid w:val="008039C5"/>
    <w:rsid w:val="00803FE6"/>
    <w:rsid w:val="00805E99"/>
    <w:rsid w:val="00807F25"/>
    <w:rsid w:val="00811A8F"/>
    <w:rsid w:val="00812DD9"/>
    <w:rsid w:val="008137B1"/>
    <w:rsid w:val="00813D5A"/>
    <w:rsid w:val="00815BB5"/>
    <w:rsid w:val="00815D06"/>
    <w:rsid w:val="00816331"/>
    <w:rsid w:val="00816A2D"/>
    <w:rsid w:val="0081789F"/>
    <w:rsid w:val="00817BD5"/>
    <w:rsid w:val="008213D4"/>
    <w:rsid w:val="0082220E"/>
    <w:rsid w:val="00822854"/>
    <w:rsid w:val="00822C8F"/>
    <w:rsid w:val="00822F7C"/>
    <w:rsid w:val="008236AA"/>
    <w:rsid w:val="0082765E"/>
    <w:rsid w:val="00832602"/>
    <w:rsid w:val="0083290A"/>
    <w:rsid w:val="00832DA8"/>
    <w:rsid w:val="00835FD6"/>
    <w:rsid w:val="0083617E"/>
    <w:rsid w:val="008362EA"/>
    <w:rsid w:val="0084076E"/>
    <w:rsid w:val="00841214"/>
    <w:rsid w:val="0084192F"/>
    <w:rsid w:val="008437E9"/>
    <w:rsid w:val="0084499C"/>
    <w:rsid w:val="00845CB5"/>
    <w:rsid w:val="0084719F"/>
    <w:rsid w:val="00850259"/>
    <w:rsid w:val="0085165B"/>
    <w:rsid w:val="008517C0"/>
    <w:rsid w:val="00852161"/>
    <w:rsid w:val="008528D2"/>
    <w:rsid w:val="0085508F"/>
    <w:rsid w:val="00855A97"/>
    <w:rsid w:val="008566A0"/>
    <w:rsid w:val="008568D9"/>
    <w:rsid w:val="00857041"/>
    <w:rsid w:val="00857089"/>
    <w:rsid w:val="0085785B"/>
    <w:rsid w:val="00860CD0"/>
    <w:rsid w:val="008613BB"/>
    <w:rsid w:val="00862879"/>
    <w:rsid w:val="00862A6D"/>
    <w:rsid w:val="0086494E"/>
    <w:rsid w:val="00864DC4"/>
    <w:rsid w:val="0086529C"/>
    <w:rsid w:val="00865791"/>
    <w:rsid w:val="00866366"/>
    <w:rsid w:val="00870940"/>
    <w:rsid w:val="00873632"/>
    <w:rsid w:val="00873CD1"/>
    <w:rsid w:val="0087446D"/>
    <w:rsid w:val="0087476D"/>
    <w:rsid w:val="00877402"/>
    <w:rsid w:val="00877495"/>
    <w:rsid w:val="0088046D"/>
    <w:rsid w:val="008812CF"/>
    <w:rsid w:val="008813AD"/>
    <w:rsid w:val="00882476"/>
    <w:rsid w:val="008825DF"/>
    <w:rsid w:val="00882958"/>
    <w:rsid w:val="00882DE7"/>
    <w:rsid w:val="00882E72"/>
    <w:rsid w:val="00883756"/>
    <w:rsid w:val="00883C5D"/>
    <w:rsid w:val="00883F13"/>
    <w:rsid w:val="008858EB"/>
    <w:rsid w:val="008864F8"/>
    <w:rsid w:val="008900B1"/>
    <w:rsid w:val="008900D4"/>
    <w:rsid w:val="0089191D"/>
    <w:rsid w:val="00892934"/>
    <w:rsid w:val="00893DA8"/>
    <w:rsid w:val="0089470D"/>
    <w:rsid w:val="00896EFA"/>
    <w:rsid w:val="00897134"/>
    <w:rsid w:val="008A04A6"/>
    <w:rsid w:val="008A39FC"/>
    <w:rsid w:val="008A5366"/>
    <w:rsid w:val="008A6B9A"/>
    <w:rsid w:val="008A6F7A"/>
    <w:rsid w:val="008A72A4"/>
    <w:rsid w:val="008B11E0"/>
    <w:rsid w:val="008B147D"/>
    <w:rsid w:val="008B14D6"/>
    <w:rsid w:val="008B22C7"/>
    <w:rsid w:val="008B22E6"/>
    <w:rsid w:val="008B297E"/>
    <w:rsid w:val="008B396D"/>
    <w:rsid w:val="008B3C22"/>
    <w:rsid w:val="008B4294"/>
    <w:rsid w:val="008B6B8C"/>
    <w:rsid w:val="008B7AF3"/>
    <w:rsid w:val="008B7F3A"/>
    <w:rsid w:val="008C1A34"/>
    <w:rsid w:val="008C2987"/>
    <w:rsid w:val="008C31BC"/>
    <w:rsid w:val="008C3C0E"/>
    <w:rsid w:val="008C4EB1"/>
    <w:rsid w:val="008C4FE4"/>
    <w:rsid w:val="008C6E5F"/>
    <w:rsid w:val="008D2080"/>
    <w:rsid w:val="008D3801"/>
    <w:rsid w:val="008D64D8"/>
    <w:rsid w:val="008D75FD"/>
    <w:rsid w:val="008E025E"/>
    <w:rsid w:val="008E2D33"/>
    <w:rsid w:val="008E3DC2"/>
    <w:rsid w:val="008E7489"/>
    <w:rsid w:val="008E791E"/>
    <w:rsid w:val="008F0224"/>
    <w:rsid w:val="008F0E45"/>
    <w:rsid w:val="008F3400"/>
    <w:rsid w:val="008F4BDD"/>
    <w:rsid w:val="008F4F53"/>
    <w:rsid w:val="008F640C"/>
    <w:rsid w:val="008F745D"/>
    <w:rsid w:val="00902376"/>
    <w:rsid w:val="009024A1"/>
    <w:rsid w:val="009037C1"/>
    <w:rsid w:val="00905A6B"/>
    <w:rsid w:val="00912F69"/>
    <w:rsid w:val="0091400C"/>
    <w:rsid w:val="00914024"/>
    <w:rsid w:val="009154E3"/>
    <w:rsid w:val="0091783D"/>
    <w:rsid w:val="0091784B"/>
    <w:rsid w:val="00917FB9"/>
    <w:rsid w:val="009200DB"/>
    <w:rsid w:val="0092052B"/>
    <w:rsid w:val="009206EE"/>
    <w:rsid w:val="00920AD2"/>
    <w:rsid w:val="009215FB"/>
    <w:rsid w:val="00922098"/>
    <w:rsid w:val="00926385"/>
    <w:rsid w:val="00926793"/>
    <w:rsid w:val="00927D73"/>
    <w:rsid w:val="00930257"/>
    <w:rsid w:val="009322D5"/>
    <w:rsid w:val="0093258B"/>
    <w:rsid w:val="0093496E"/>
    <w:rsid w:val="00934E04"/>
    <w:rsid w:val="00935546"/>
    <w:rsid w:val="00935585"/>
    <w:rsid w:val="00936792"/>
    <w:rsid w:val="00937415"/>
    <w:rsid w:val="00940603"/>
    <w:rsid w:val="00941C5B"/>
    <w:rsid w:val="009434F1"/>
    <w:rsid w:val="00945E39"/>
    <w:rsid w:val="00945F46"/>
    <w:rsid w:val="009460BD"/>
    <w:rsid w:val="009466EF"/>
    <w:rsid w:val="009469FA"/>
    <w:rsid w:val="00946D6A"/>
    <w:rsid w:val="00946E39"/>
    <w:rsid w:val="0094776C"/>
    <w:rsid w:val="00950BD2"/>
    <w:rsid w:val="009527FF"/>
    <w:rsid w:val="00956065"/>
    <w:rsid w:val="009579FF"/>
    <w:rsid w:val="00957B72"/>
    <w:rsid w:val="00957DB1"/>
    <w:rsid w:val="009603CD"/>
    <w:rsid w:val="0096082A"/>
    <w:rsid w:val="00964CA1"/>
    <w:rsid w:val="00965FBA"/>
    <w:rsid w:val="00966808"/>
    <w:rsid w:val="0097001B"/>
    <w:rsid w:val="009707FE"/>
    <w:rsid w:val="009711DA"/>
    <w:rsid w:val="00971B7F"/>
    <w:rsid w:val="00971C5E"/>
    <w:rsid w:val="00972FCD"/>
    <w:rsid w:val="00973321"/>
    <w:rsid w:val="00974F31"/>
    <w:rsid w:val="00975816"/>
    <w:rsid w:val="009758F4"/>
    <w:rsid w:val="00976725"/>
    <w:rsid w:val="00976D36"/>
    <w:rsid w:val="00977CCB"/>
    <w:rsid w:val="00981207"/>
    <w:rsid w:val="009820F0"/>
    <w:rsid w:val="009856B3"/>
    <w:rsid w:val="00987AFE"/>
    <w:rsid w:val="00990DBB"/>
    <w:rsid w:val="00992916"/>
    <w:rsid w:val="0099332D"/>
    <w:rsid w:val="00994A6E"/>
    <w:rsid w:val="009957A6"/>
    <w:rsid w:val="00996C34"/>
    <w:rsid w:val="0099733A"/>
    <w:rsid w:val="009A1DE3"/>
    <w:rsid w:val="009A1EF7"/>
    <w:rsid w:val="009A2355"/>
    <w:rsid w:val="009A3131"/>
    <w:rsid w:val="009A3DDE"/>
    <w:rsid w:val="009A52AA"/>
    <w:rsid w:val="009A6011"/>
    <w:rsid w:val="009A652B"/>
    <w:rsid w:val="009B01F4"/>
    <w:rsid w:val="009B31C6"/>
    <w:rsid w:val="009B58F6"/>
    <w:rsid w:val="009B6460"/>
    <w:rsid w:val="009B6864"/>
    <w:rsid w:val="009B72AA"/>
    <w:rsid w:val="009B7D92"/>
    <w:rsid w:val="009C06CE"/>
    <w:rsid w:val="009C208A"/>
    <w:rsid w:val="009C2421"/>
    <w:rsid w:val="009C4F79"/>
    <w:rsid w:val="009C63D3"/>
    <w:rsid w:val="009C6523"/>
    <w:rsid w:val="009C7366"/>
    <w:rsid w:val="009D1AAC"/>
    <w:rsid w:val="009D1DD1"/>
    <w:rsid w:val="009D321E"/>
    <w:rsid w:val="009D510C"/>
    <w:rsid w:val="009D5887"/>
    <w:rsid w:val="009D7AE3"/>
    <w:rsid w:val="009E1A7B"/>
    <w:rsid w:val="009E1C66"/>
    <w:rsid w:val="009E4797"/>
    <w:rsid w:val="009E6251"/>
    <w:rsid w:val="009E659E"/>
    <w:rsid w:val="009E6622"/>
    <w:rsid w:val="009E76E2"/>
    <w:rsid w:val="009F0503"/>
    <w:rsid w:val="009F1A10"/>
    <w:rsid w:val="009F21CD"/>
    <w:rsid w:val="009F4DAA"/>
    <w:rsid w:val="009F788C"/>
    <w:rsid w:val="00A009F2"/>
    <w:rsid w:val="00A01444"/>
    <w:rsid w:val="00A0190D"/>
    <w:rsid w:val="00A02376"/>
    <w:rsid w:val="00A02488"/>
    <w:rsid w:val="00A02A3E"/>
    <w:rsid w:val="00A04A8E"/>
    <w:rsid w:val="00A069FA"/>
    <w:rsid w:val="00A074D2"/>
    <w:rsid w:val="00A078DD"/>
    <w:rsid w:val="00A114CF"/>
    <w:rsid w:val="00A11A7B"/>
    <w:rsid w:val="00A129C4"/>
    <w:rsid w:val="00A149CF"/>
    <w:rsid w:val="00A16C90"/>
    <w:rsid w:val="00A17C2F"/>
    <w:rsid w:val="00A20957"/>
    <w:rsid w:val="00A20F30"/>
    <w:rsid w:val="00A22078"/>
    <w:rsid w:val="00A224E4"/>
    <w:rsid w:val="00A2310F"/>
    <w:rsid w:val="00A2392B"/>
    <w:rsid w:val="00A2524E"/>
    <w:rsid w:val="00A25AA7"/>
    <w:rsid w:val="00A31D80"/>
    <w:rsid w:val="00A350BB"/>
    <w:rsid w:val="00A4327A"/>
    <w:rsid w:val="00A5155D"/>
    <w:rsid w:val="00A52AE4"/>
    <w:rsid w:val="00A53A43"/>
    <w:rsid w:val="00A53CB4"/>
    <w:rsid w:val="00A601EF"/>
    <w:rsid w:val="00A61634"/>
    <w:rsid w:val="00A621A6"/>
    <w:rsid w:val="00A6409D"/>
    <w:rsid w:val="00A64E66"/>
    <w:rsid w:val="00A6540E"/>
    <w:rsid w:val="00A65D71"/>
    <w:rsid w:val="00A66417"/>
    <w:rsid w:val="00A67C1D"/>
    <w:rsid w:val="00A71359"/>
    <w:rsid w:val="00A717FA"/>
    <w:rsid w:val="00A73C2B"/>
    <w:rsid w:val="00A74BBE"/>
    <w:rsid w:val="00A75A85"/>
    <w:rsid w:val="00A77484"/>
    <w:rsid w:val="00A80679"/>
    <w:rsid w:val="00A81751"/>
    <w:rsid w:val="00A859FB"/>
    <w:rsid w:val="00A85B5A"/>
    <w:rsid w:val="00A85C59"/>
    <w:rsid w:val="00A86175"/>
    <w:rsid w:val="00A863D4"/>
    <w:rsid w:val="00A91E2C"/>
    <w:rsid w:val="00A92A1F"/>
    <w:rsid w:val="00A961E8"/>
    <w:rsid w:val="00A96570"/>
    <w:rsid w:val="00A974C9"/>
    <w:rsid w:val="00AA002E"/>
    <w:rsid w:val="00AA1E67"/>
    <w:rsid w:val="00AA2C90"/>
    <w:rsid w:val="00AA2F0E"/>
    <w:rsid w:val="00AA3244"/>
    <w:rsid w:val="00AA4A16"/>
    <w:rsid w:val="00AB0637"/>
    <w:rsid w:val="00AB07C8"/>
    <w:rsid w:val="00AB23C7"/>
    <w:rsid w:val="00AB4F86"/>
    <w:rsid w:val="00AC0EBB"/>
    <w:rsid w:val="00AC1FB5"/>
    <w:rsid w:val="00AC2D37"/>
    <w:rsid w:val="00AC4AA6"/>
    <w:rsid w:val="00AC52BA"/>
    <w:rsid w:val="00AC6ACC"/>
    <w:rsid w:val="00AC6F5F"/>
    <w:rsid w:val="00AC7587"/>
    <w:rsid w:val="00AC762E"/>
    <w:rsid w:val="00AD0AA1"/>
    <w:rsid w:val="00AD48ED"/>
    <w:rsid w:val="00AD5240"/>
    <w:rsid w:val="00AD5314"/>
    <w:rsid w:val="00AD6595"/>
    <w:rsid w:val="00AD6F85"/>
    <w:rsid w:val="00AD718F"/>
    <w:rsid w:val="00AD7FB7"/>
    <w:rsid w:val="00AE2648"/>
    <w:rsid w:val="00AE49A6"/>
    <w:rsid w:val="00AE633A"/>
    <w:rsid w:val="00AE7C59"/>
    <w:rsid w:val="00AF093E"/>
    <w:rsid w:val="00AF0AA9"/>
    <w:rsid w:val="00AF1B57"/>
    <w:rsid w:val="00AF275B"/>
    <w:rsid w:val="00AF78CF"/>
    <w:rsid w:val="00B03303"/>
    <w:rsid w:val="00B03757"/>
    <w:rsid w:val="00B03916"/>
    <w:rsid w:val="00B0591C"/>
    <w:rsid w:val="00B05CB7"/>
    <w:rsid w:val="00B1034B"/>
    <w:rsid w:val="00B117C6"/>
    <w:rsid w:val="00B1181D"/>
    <w:rsid w:val="00B1269E"/>
    <w:rsid w:val="00B13F0F"/>
    <w:rsid w:val="00B14067"/>
    <w:rsid w:val="00B148D0"/>
    <w:rsid w:val="00B14D45"/>
    <w:rsid w:val="00B14EF5"/>
    <w:rsid w:val="00B156DB"/>
    <w:rsid w:val="00B22FC1"/>
    <w:rsid w:val="00B2347F"/>
    <w:rsid w:val="00B239DC"/>
    <w:rsid w:val="00B3032A"/>
    <w:rsid w:val="00B305C5"/>
    <w:rsid w:val="00B32802"/>
    <w:rsid w:val="00B334D9"/>
    <w:rsid w:val="00B35379"/>
    <w:rsid w:val="00B35E62"/>
    <w:rsid w:val="00B365E7"/>
    <w:rsid w:val="00B37D5A"/>
    <w:rsid w:val="00B40F25"/>
    <w:rsid w:val="00B44213"/>
    <w:rsid w:val="00B453BB"/>
    <w:rsid w:val="00B46E5E"/>
    <w:rsid w:val="00B46E85"/>
    <w:rsid w:val="00B47888"/>
    <w:rsid w:val="00B507EA"/>
    <w:rsid w:val="00B52437"/>
    <w:rsid w:val="00B5253B"/>
    <w:rsid w:val="00B53E7E"/>
    <w:rsid w:val="00B562DC"/>
    <w:rsid w:val="00B56695"/>
    <w:rsid w:val="00B56A0B"/>
    <w:rsid w:val="00B56E8B"/>
    <w:rsid w:val="00B605FA"/>
    <w:rsid w:val="00B665C1"/>
    <w:rsid w:val="00B66FE1"/>
    <w:rsid w:val="00B67C79"/>
    <w:rsid w:val="00B7098D"/>
    <w:rsid w:val="00B7193C"/>
    <w:rsid w:val="00B74898"/>
    <w:rsid w:val="00B75206"/>
    <w:rsid w:val="00B75BB6"/>
    <w:rsid w:val="00B75E86"/>
    <w:rsid w:val="00B76414"/>
    <w:rsid w:val="00B7701D"/>
    <w:rsid w:val="00B77AF3"/>
    <w:rsid w:val="00B80CA8"/>
    <w:rsid w:val="00B81074"/>
    <w:rsid w:val="00B8314D"/>
    <w:rsid w:val="00B83569"/>
    <w:rsid w:val="00B8503F"/>
    <w:rsid w:val="00B85812"/>
    <w:rsid w:val="00B867C3"/>
    <w:rsid w:val="00B86869"/>
    <w:rsid w:val="00B90F23"/>
    <w:rsid w:val="00B91616"/>
    <w:rsid w:val="00B9176E"/>
    <w:rsid w:val="00B9254C"/>
    <w:rsid w:val="00B93423"/>
    <w:rsid w:val="00B93479"/>
    <w:rsid w:val="00B936AB"/>
    <w:rsid w:val="00B94861"/>
    <w:rsid w:val="00B96C93"/>
    <w:rsid w:val="00B96E06"/>
    <w:rsid w:val="00B96EB4"/>
    <w:rsid w:val="00BA0055"/>
    <w:rsid w:val="00BA067E"/>
    <w:rsid w:val="00BA09E9"/>
    <w:rsid w:val="00BA13FF"/>
    <w:rsid w:val="00BA149D"/>
    <w:rsid w:val="00BA1C0C"/>
    <w:rsid w:val="00BA1CA3"/>
    <w:rsid w:val="00BA3399"/>
    <w:rsid w:val="00BA3A43"/>
    <w:rsid w:val="00BA473D"/>
    <w:rsid w:val="00BA6731"/>
    <w:rsid w:val="00BA6EA4"/>
    <w:rsid w:val="00BB09DF"/>
    <w:rsid w:val="00BB1E3B"/>
    <w:rsid w:val="00BB28AE"/>
    <w:rsid w:val="00BB43F6"/>
    <w:rsid w:val="00BB4429"/>
    <w:rsid w:val="00BB6A4C"/>
    <w:rsid w:val="00BC11D2"/>
    <w:rsid w:val="00BC1DA5"/>
    <w:rsid w:val="00BC30E9"/>
    <w:rsid w:val="00BC3C3A"/>
    <w:rsid w:val="00BC3EB1"/>
    <w:rsid w:val="00BC45F9"/>
    <w:rsid w:val="00BC4F0A"/>
    <w:rsid w:val="00BC6FCF"/>
    <w:rsid w:val="00BC7584"/>
    <w:rsid w:val="00BD0D46"/>
    <w:rsid w:val="00BD1419"/>
    <w:rsid w:val="00BD39C1"/>
    <w:rsid w:val="00BD3E76"/>
    <w:rsid w:val="00BD4CCD"/>
    <w:rsid w:val="00BD63C7"/>
    <w:rsid w:val="00BD63FF"/>
    <w:rsid w:val="00BD6FF4"/>
    <w:rsid w:val="00BE11A1"/>
    <w:rsid w:val="00BE18C8"/>
    <w:rsid w:val="00BE2273"/>
    <w:rsid w:val="00BE3652"/>
    <w:rsid w:val="00BE4542"/>
    <w:rsid w:val="00BE51A1"/>
    <w:rsid w:val="00BE589C"/>
    <w:rsid w:val="00BE7941"/>
    <w:rsid w:val="00BF01BB"/>
    <w:rsid w:val="00BF0672"/>
    <w:rsid w:val="00BF1D74"/>
    <w:rsid w:val="00BF1F78"/>
    <w:rsid w:val="00BF215F"/>
    <w:rsid w:val="00BF460C"/>
    <w:rsid w:val="00BF6AD3"/>
    <w:rsid w:val="00BF6C83"/>
    <w:rsid w:val="00C01023"/>
    <w:rsid w:val="00C01744"/>
    <w:rsid w:val="00C01A5A"/>
    <w:rsid w:val="00C04FE5"/>
    <w:rsid w:val="00C052F0"/>
    <w:rsid w:val="00C0694B"/>
    <w:rsid w:val="00C113FC"/>
    <w:rsid w:val="00C12B93"/>
    <w:rsid w:val="00C1412E"/>
    <w:rsid w:val="00C14CF3"/>
    <w:rsid w:val="00C15429"/>
    <w:rsid w:val="00C157AC"/>
    <w:rsid w:val="00C15ADD"/>
    <w:rsid w:val="00C15C54"/>
    <w:rsid w:val="00C16B98"/>
    <w:rsid w:val="00C17440"/>
    <w:rsid w:val="00C17DC4"/>
    <w:rsid w:val="00C2080C"/>
    <w:rsid w:val="00C20819"/>
    <w:rsid w:val="00C22B00"/>
    <w:rsid w:val="00C2382D"/>
    <w:rsid w:val="00C23EC8"/>
    <w:rsid w:val="00C25BC4"/>
    <w:rsid w:val="00C30ACA"/>
    <w:rsid w:val="00C32A03"/>
    <w:rsid w:val="00C35C04"/>
    <w:rsid w:val="00C4129D"/>
    <w:rsid w:val="00C41661"/>
    <w:rsid w:val="00C4679A"/>
    <w:rsid w:val="00C46E8A"/>
    <w:rsid w:val="00C46F09"/>
    <w:rsid w:val="00C5324B"/>
    <w:rsid w:val="00C5413D"/>
    <w:rsid w:val="00C5478B"/>
    <w:rsid w:val="00C57EBC"/>
    <w:rsid w:val="00C60BAC"/>
    <w:rsid w:val="00C6289D"/>
    <w:rsid w:val="00C644B9"/>
    <w:rsid w:val="00C6583F"/>
    <w:rsid w:val="00C67187"/>
    <w:rsid w:val="00C6768B"/>
    <w:rsid w:val="00C701B0"/>
    <w:rsid w:val="00C705FF"/>
    <w:rsid w:val="00C710B9"/>
    <w:rsid w:val="00C7133F"/>
    <w:rsid w:val="00C7165D"/>
    <w:rsid w:val="00C7258E"/>
    <w:rsid w:val="00C7371A"/>
    <w:rsid w:val="00C76A18"/>
    <w:rsid w:val="00C80CDD"/>
    <w:rsid w:val="00C80F37"/>
    <w:rsid w:val="00C82B67"/>
    <w:rsid w:val="00C839DB"/>
    <w:rsid w:val="00C8516F"/>
    <w:rsid w:val="00C86EEC"/>
    <w:rsid w:val="00C90099"/>
    <w:rsid w:val="00C91B45"/>
    <w:rsid w:val="00C941A9"/>
    <w:rsid w:val="00C94E4E"/>
    <w:rsid w:val="00C95A3C"/>
    <w:rsid w:val="00C961DC"/>
    <w:rsid w:val="00C9692B"/>
    <w:rsid w:val="00C96E3D"/>
    <w:rsid w:val="00C97332"/>
    <w:rsid w:val="00CA1899"/>
    <w:rsid w:val="00CA2B2F"/>
    <w:rsid w:val="00CA3844"/>
    <w:rsid w:val="00CA3948"/>
    <w:rsid w:val="00CA59F8"/>
    <w:rsid w:val="00CA605D"/>
    <w:rsid w:val="00CA7E48"/>
    <w:rsid w:val="00CB0B53"/>
    <w:rsid w:val="00CB1956"/>
    <w:rsid w:val="00CB2B8B"/>
    <w:rsid w:val="00CB2E44"/>
    <w:rsid w:val="00CB3861"/>
    <w:rsid w:val="00CB4503"/>
    <w:rsid w:val="00CB657D"/>
    <w:rsid w:val="00CC4BE0"/>
    <w:rsid w:val="00CC5F3E"/>
    <w:rsid w:val="00CC62D5"/>
    <w:rsid w:val="00CC649B"/>
    <w:rsid w:val="00CC6542"/>
    <w:rsid w:val="00CC6AFE"/>
    <w:rsid w:val="00CC7E3A"/>
    <w:rsid w:val="00CD349C"/>
    <w:rsid w:val="00CD736C"/>
    <w:rsid w:val="00CD7C5E"/>
    <w:rsid w:val="00CE0EAC"/>
    <w:rsid w:val="00CE168F"/>
    <w:rsid w:val="00CE2574"/>
    <w:rsid w:val="00CE26CE"/>
    <w:rsid w:val="00CE2C3D"/>
    <w:rsid w:val="00CE2EF5"/>
    <w:rsid w:val="00CE56CB"/>
    <w:rsid w:val="00CE7080"/>
    <w:rsid w:val="00CE738E"/>
    <w:rsid w:val="00CE77F5"/>
    <w:rsid w:val="00CF0FFB"/>
    <w:rsid w:val="00CF1042"/>
    <w:rsid w:val="00CF294F"/>
    <w:rsid w:val="00CF7534"/>
    <w:rsid w:val="00D002FD"/>
    <w:rsid w:val="00D00961"/>
    <w:rsid w:val="00D01796"/>
    <w:rsid w:val="00D0287E"/>
    <w:rsid w:val="00D02A8F"/>
    <w:rsid w:val="00D03182"/>
    <w:rsid w:val="00D03197"/>
    <w:rsid w:val="00D0459D"/>
    <w:rsid w:val="00D10118"/>
    <w:rsid w:val="00D108D6"/>
    <w:rsid w:val="00D10D75"/>
    <w:rsid w:val="00D13180"/>
    <w:rsid w:val="00D136EB"/>
    <w:rsid w:val="00D13DE2"/>
    <w:rsid w:val="00D16279"/>
    <w:rsid w:val="00D20308"/>
    <w:rsid w:val="00D20C82"/>
    <w:rsid w:val="00D20D16"/>
    <w:rsid w:val="00D24911"/>
    <w:rsid w:val="00D268B7"/>
    <w:rsid w:val="00D3198C"/>
    <w:rsid w:val="00D33B5A"/>
    <w:rsid w:val="00D35C97"/>
    <w:rsid w:val="00D37B86"/>
    <w:rsid w:val="00D37DC8"/>
    <w:rsid w:val="00D427B7"/>
    <w:rsid w:val="00D44759"/>
    <w:rsid w:val="00D4513E"/>
    <w:rsid w:val="00D461E9"/>
    <w:rsid w:val="00D47088"/>
    <w:rsid w:val="00D501F5"/>
    <w:rsid w:val="00D50E4C"/>
    <w:rsid w:val="00D5683B"/>
    <w:rsid w:val="00D56D71"/>
    <w:rsid w:val="00D57E41"/>
    <w:rsid w:val="00D6279F"/>
    <w:rsid w:val="00D654BE"/>
    <w:rsid w:val="00D66601"/>
    <w:rsid w:val="00D669BE"/>
    <w:rsid w:val="00D722F1"/>
    <w:rsid w:val="00D760DD"/>
    <w:rsid w:val="00D77F8E"/>
    <w:rsid w:val="00D805AD"/>
    <w:rsid w:val="00D82966"/>
    <w:rsid w:val="00D82AC1"/>
    <w:rsid w:val="00D83A5F"/>
    <w:rsid w:val="00D85650"/>
    <w:rsid w:val="00D86FD9"/>
    <w:rsid w:val="00D8798A"/>
    <w:rsid w:val="00D87F77"/>
    <w:rsid w:val="00D91044"/>
    <w:rsid w:val="00D926EC"/>
    <w:rsid w:val="00D935BB"/>
    <w:rsid w:val="00D9531A"/>
    <w:rsid w:val="00D9567A"/>
    <w:rsid w:val="00D9651E"/>
    <w:rsid w:val="00D968F4"/>
    <w:rsid w:val="00D972CE"/>
    <w:rsid w:val="00D97A14"/>
    <w:rsid w:val="00DA08EC"/>
    <w:rsid w:val="00DA116F"/>
    <w:rsid w:val="00DA1232"/>
    <w:rsid w:val="00DA1EEA"/>
    <w:rsid w:val="00DA3878"/>
    <w:rsid w:val="00DA390E"/>
    <w:rsid w:val="00DA4088"/>
    <w:rsid w:val="00DA4930"/>
    <w:rsid w:val="00DA4EA8"/>
    <w:rsid w:val="00DA5572"/>
    <w:rsid w:val="00DA7569"/>
    <w:rsid w:val="00DA7B9A"/>
    <w:rsid w:val="00DB01E4"/>
    <w:rsid w:val="00DB4EBD"/>
    <w:rsid w:val="00DC0BE5"/>
    <w:rsid w:val="00DC16C9"/>
    <w:rsid w:val="00DC4FB9"/>
    <w:rsid w:val="00DC5876"/>
    <w:rsid w:val="00DC7257"/>
    <w:rsid w:val="00DD26BD"/>
    <w:rsid w:val="00DD362D"/>
    <w:rsid w:val="00DD4A31"/>
    <w:rsid w:val="00DD4B2E"/>
    <w:rsid w:val="00DD4BEB"/>
    <w:rsid w:val="00DD5368"/>
    <w:rsid w:val="00DD5DB6"/>
    <w:rsid w:val="00DD72F4"/>
    <w:rsid w:val="00DD739B"/>
    <w:rsid w:val="00DE04F3"/>
    <w:rsid w:val="00DE056E"/>
    <w:rsid w:val="00DE15D4"/>
    <w:rsid w:val="00DE4238"/>
    <w:rsid w:val="00DE56FD"/>
    <w:rsid w:val="00DE7485"/>
    <w:rsid w:val="00DF05A9"/>
    <w:rsid w:val="00DF098A"/>
    <w:rsid w:val="00DF157A"/>
    <w:rsid w:val="00DF24FC"/>
    <w:rsid w:val="00DF340E"/>
    <w:rsid w:val="00DF3797"/>
    <w:rsid w:val="00DF4F28"/>
    <w:rsid w:val="00DF7987"/>
    <w:rsid w:val="00DF7DA9"/>
    <w:rsid w:val="00E02697"/>
    <w:rsid w:val="00E0358E"/>
    <w:rsid w:val="00E03B8E"/>
    <w:rsid w:val="00E1510A"/>
    <w:rsid w:val="00E1556E"/>
    <w:rsid w:val="00E1672D"/>
    <w:rsid w:val="00E1681B"/>
    <w:rsid w:val="00E21321"/>
    <w:rsid w:val="00E223AE"/>
    <w:rsid w:val="00E23D23"/>
    <w:rsid w:val="00E24BD3"/>
    <w:rsid w:val="00E24D7C"/>
    <w:rsid w:val="00E26904"/>
    <w:rsid w:val="00E30A73"/>
    <w:rsid w:val="00E3136B"/>
    <w:rsid w:val="00E3150E"/>
    <w:rsid w:val="00E31FFF"/>
    <w:rsid w:val="00E33814"/>
    <w:rsid w:val="00E33C13"/>
    <w:rsid w:val="00E3453C"/>
    <w:rsid w:val="00E354BF"/>
    <w:rsid w:val="00E37231"/>
    <w:rsid w:val="00E40161"/>
    <w:rsid w:val="00E41B59"/>
    <w:rsid w:val="00E420C1"/>
    <w:rsid w:val="00E4315B"/>
    <w:rsid w:val="00E44072"/>
    <w:rsid w:val="00E44406"/>
    <w:rsid w:val="00E44CB8"/>
    <w:rsid w:val="00E463FC"/>
    <w:rsid w:val="00E4696C"/>
    <w:rsid w:val="00E501CE"/>
    <w:rsid w:val="00E57601"/>
    <w:rsid w:val="00E57959"/>
    <w:rsid w:val="00E57F52"/>
    <w:rsid w:val="00E60143"/>
    <w:rsid w:val="00E60172"/>
    <w:rsid w:val="00E62D1B"/>
    <w:rsid w:val="00E64A9A"/>
    <w:rsid w:val="00E6510A"/>
    <w:rsid w:val="00E67060"/>
    <w:rsid w:val="00E67DCC"/>
    <w:rsid w:val="00E710AD"/>
    <w:rsid w:val="00E72DC0"/>
    <w:rsid w:val="00E7312A"/>
    <w:rsid w:val="00E735CF"/>
    <w:rsid w:val="00E73D8C"/>
    <w:rsid w:val="00E74E18"/>
    <w:rsid w:val="00E7612F"/>
    <w:rsid w:val="00E7786E"/>
    <w:rsid w:val="00E812B7"/>
    <w:rsid w:val="00E82029"/>
    <w:rsid w:val="00E83379"/>
    <w:rsid w:val="00E84237"/>
    <w:rsid w:val="00E84A4F"/>
    <w:rsid w:val="00E86AC5"/>
    <w:rsid w:val="00E8715D"/>
    <w:rsid w:val="00E8761A"/>
    <w:rsid w:val="00E901AA"/>
    <w:rsid w:val="00E9076D"/>
    <w:rsid w:val="00E90940"/>
    <w:rsid w:val="00E90BD3"/>
    <w:rsid w:val="00E90F94"/>
    <w:rsid w:val="00E91BAA"/>
    <w:rsid w:val="00E91E6E"/>
    <w:rsid w:val="00E92FBF"/>
    <w:rsid w:val="00E942EF"/>
    <w:rsid w:val="00E94996"/>
    <w:rsid w:val="00E94CD8"/>
    <w:rsid w:val="00E95036"/>
    <w:rsid w:val="00E95691"/>
    <w:rsid w:val="00E96803"/>
    <w:rsid w:val="00E9698C"/>
    <w:rsid w:val="00E97388"/>
    <w:rsid w:val="00E9738D"/>
    <w:rsid w:val="00E975F8"/>
    <w:rsid w:val="00EA116F"/>
    <w:rsid w:val="00EA1F40"/>
    <w:rsid w:val="00EA1F71"/>
    <w:rsid w:val="00EA38E8"/>
    <w:rsid w:val="00EA4FFD"/>
    <w:rsid w:val="00EA5791"/>
    <w:rsid w:val="00EA593F"/>
    <w:rsid w:val="00EA7575"/>
    <w:rsid w:val="00EA7981"/>
    <w:rsid w:val="00EB15C7"/>
    <w:rsid w:val="00EB29B5"/>
    <w:rsid w:val="00EB35CD"/>
    <w:rsid w:val="00EB5A0F"/>
    <w:rsid w:val="00EB61A4"/>
    <w:rsid w:val="00EB6F6A"/>
    <w:rsid w:val="00EB77E3"/>
    <w:rsid w:val="00EC0D20"/>
    <w:rsid w:val="00EC0F51"/>
    <w:rsid w:val="00EC1263"/>
    <w:rsid w:val="00EC13B0"/>
    <w:rsid w:val="00EC31C9"/>
    <w:rsid w:val="00EC3753"/>
    <w:rsid w:val="00EC4F4E"/>
    <w:rsid w:val="00EC53CA"/>
    <w:rsid w:val="00ED012A"/>
    <w:rsid w:val="00ED0A77"/>
    <w:rsid w:val="00ED0BBB"/>
    <w:rsid w:val="00ED2F4B"/>
    <w:rsid w:val="00ED5E77"/>
    <w:rsid w:val="00ED65C8"/>
    <w:rsid w:val="00ED7745"/>
    <w:rsid w:val="00ED7BCA"/>
    <w:rsid w:val="00ED7DD0"/>
    <w:rsid w:val="00EE0F22"/>
    <w:rsid w:val="00EE6982"/>
    <w:rsid w:val="00EF0BB1"/>
    <w:rsid w:val="00EF14DD"/>
    <w:rsid w:val="00EF1840"/>
    <w:rsid w:val="00EF2072"/>
    <w:rsid w:val="00EF4219"/>
    <w:rsid w:val="00EF4DE5"/>
    <w:rsid w:val="00EF55FF"/>
    <w:rsid w:val="00F003C5"/>
    <w:rsid w:val="00F022A5"/>
    <w:rsid w:val="00F05B3C"/>
    <w:rsid w:val="00F05EF1"/>
    <w:rsid w:val="00F06426"/>
    <w:rsid w:val="00F06838"/>
    <w:rsid w:val="00F0731F"/>
    <w:rsid w:val="00F07BE2"/>
    <w:rsid w:val="00F11A97"/>
    <w:rsid w:val="00F123EA"/>
    <w:rsid w:val="00F12734"/>
    <w:rsid w:val="00F13281"/>
    <w:rsid w:val="00F14003"/>
    <w:rsid w:val="00F147B5"/>
    <w:rsid w:val="00F15A7B"/>
    <w:rsid w:val="00F162B8"/>
    <w:rsid w:val="00F17443"/>
    <w:rsid w:val="00F206EF"/>
    <w:rsid w:val="00F21117"/>
    <w:rsid w:val="00F2201A"/>
    <w:rsid w:val="00F22F6B"/>
    <w:rsid w:val="00F24F39"/>
    <w:rsid w:val="00F3062F"/>
    <w:rsid w:val="00F30A29"/>
    <w:rsid w:val="00F30A5E"/>
    <w:rsid w:val="00F31CE6"/>
    <w:rsid w:val="00F37B65"/>
    <w:rsid w:val="00F41866"/>
    <w:rsid w:val="00F41CDE"/>
    <w:rsid w:val="00F435CF"/>
    <w:rsid w:val="00F440BB"/>
    <w:rsid w:val="00F447F0"/>
    <w:rsid w:val="00F44DC9"/>
    <w:rsid w:val="00F4512D"/>
    <w:rsid w:val="00F45658"/>
    <w:rsid w:val="00F45E7A"/>
    <w:rsid w:val="00F45E80"/>
    <w:rsid w:val="00F46D76"/>
    <w:rsid w:val="00F5055F"/>
    <w:rsid w:val="00F57AB5"/>
    <w:rsid w:val="00F57EF3"/>
    <w:rsid w:val="00F618BA"/>
    <w:rsid w:val="00F62A30"/>
    <w:rsid w:val="00F64683"/>
    <w:rsid w:val="00F705F2"/>
    <w:rsid w:val="00F73CBE"/>
    <w:rsid w:val="00F75D16"/>
    <w:rsid w:val="00F7750C"/>
    <w:rsid w:val="00F8042B"/>
    <w:rsid w:val="00F80F50"/>
    <w:rsid w:val="00F81A72"/>
    <w:rsid w:val="00F83953"/>
    <w:rsid w:val="00F84611"/>
    <w:rsid w:val="00F878D2"/>
    <w:rsid w:val="00F90090"/>
    <w:rsid w:val="00F93761"/>
    <w:rsid w:val="00F93EF1"/>
    <w:rsid w:val="00F96ACC"/>
    <w:rsid w:val="00F9703A"/>
    <w:rsid w:val="00FA06F9"/>
    <w:rsid w:val="00FA0D9D"/>
    <w:rsid w:val="00FA1886"/>
    <w:rsid w:val="00FA25B2"/>
    <w:rsid w:val="00FA2981"/>
    <w:rsid w:val="00FA2D41"/>
    <w:rsid w:val="00FA303E"/>
    <w:rsid w:val="00FA52B7"/>
    <w:rsid w:val="00FA6B78"/>
    <w:rsid w:val="00FB0D71"/>
    <w:rsid w:val="00FB21A5"/>
    <w:rsid w:val="00FB23C5"/>
    <w:rsid w:val="00FB379F"/>
    <w:rsid w:val="00FB4564"/>
    <w:rsid w:val="00FB46C7"/>
    <w:rsid w:val="00FB5A41"/>
    <w:rsid w:val="00FB5CC9"/>
    <w:rsid w:val="00FC3D54"/>
    <w:rsid w:val="00FC3E7C"/>
    <w:rsid w:val="00FC4619"/>
    <w:rsid w:val="00FC4E14"/>
    <w:rsid w:val="00FC5BFE"/>
    <w:rsid w:val="00FC68C3"/>
    <w:rsid w:val="00FC6B5E"/>
    <w:rsid w:val="00FC6B6C"/>
    <w:rsid w:val="00FD080C"/>
    <w:rsid w:val="00FD0DC7"/>
    <w:rsid w:val="00FD1896"/>
    <w:rsid w:val="00FD2729"/>
    <w:rsid w:val="00FD3E54"/>
    <w:rsid w:val="00FD53AC"/>
    <w:rsid w:val="00FD6D8C"/>
    <w:rsid w:val="00FD7E8E"/>
    <w:rsid w:val="00FE208B"/>
    <w:rsid w:val="00FE2BBE"/>
    <w:rsid w:val="00FE39DD"/>
    <w:rsid w:val="00FE49EE"/>
    <w:rsid w:val="00FE625E"/>
    <w:rsid w:val="00FE663C"/>
    <w:rsid w:val="00FF1EF0"/>
    <w:rsid w:val="00FF2ED9"/>
    <w:rsid w:val="00FF5020"/>
    <w:rsid w:val="00FF52BE"/>
    <w:rsid w:val="00FF55BB"/>
    <w:rsid w:val="00FF67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00117"/>
  <w15:chartTrackingRefBased/>
  <w15:docId w15:val="{70EA2C30-418A-4B14-8BCC-16A4F106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59073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59073A"/>
    <w:rPr>
      <w:b/>
      <w:bCs/>
    </w:rPr>
  </w:style>
  <w:style w:type="character" w:styleId="Betoning">
    <w:name w:val="Emphasis"/>
    <w:basedOn w:val="Standardstycketeckensnitt"/>
    <w:uiPriority w:val="20"/>
    <w:qFormat/>
    <w:rsid w:val="0059073A"/>
    <w:rPr>
      <w:i/>
      <w:iCs/>
    </w:rPr>
  </w:style>
  <w:style w:type="paragraph" w:customStyle="1" w:styleId="entry-title">
    <w:name w:val="entry-title"/>
    <w:basedOn w:val="Normal"/>
    <w:rsid w:val="0092679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fontstyle0">
    <w:name w:val="fontstyle0"/>
    <w:basedOn w:val="Standardstycketeckensnitt"/>
    <w:rsid w:val="006821A7"/>
  </w:style>
  <w:style w:type="paragraph" w:customStyle="1" w:styleId="Default">
    <w:name w:val="Default"/>
    <w:basedOn w:val="Normal"/>
    <w:rsid w:val="002D36B3"/>
    <w:pPr>
      <w:autoSpaceDE w:val="0"/>
      <w:autoSpaceDN w:val="0"/>
      <w:spacing w:after="0" w:line="240" w:lineRule="auto"/>
    </w:pPr>
    <w:rPr>
      <w:rFonts w:ascii="Lato" w:hAnsi="Lato" w:cs="Calibri"/>
      <w:color w:val="000000"/>
      <w:sz w:val="24"/>
      <w:szCs w:val="24"/>
    </w:rPr>
  </w:style>
  <w:style w:type="character" w:styleId="Kommentarsreferens">
    <w:name w:val="annotation reference"/>
    <w:basedOn w:val="Standardstycketeckensnitt"/>
    <w:uiPriority w:val="99"/>
    <w:semiHidden/>
    <w:unhideWhenUsed/>
    <w:rsid w:val="00FE49EE"/>
    <w:rPr>
      <w:sz w:val="16"/>
      <w:szCs w:val="16"/>
    </w:rPr>
  </w:style>
  <w:style w:type="paragraph" w:styleId="Kommentarer">
    <w:name w:val="annotation text"/>
    <w:basedOn w:val="Normal"/>
    <w:link w:val="KommentarerChar"/>
    <w:uiPriority w:val="99"/>
    <w:semiHidden/>
    <w:unhideWhenUsed/>
    <w:rsid w:val="00FE49EE"/>
    <w:pPr>
      <w:spacing w:line="240" w:lineRule="auto"/>
    </w:pPr>
    <w:rPr>
      <w:sz w:val="20"/>
      <w:szCs w:val="20"/>
    </w:rPr>
  </w:style>
  <w:style w:type="character" w:customStyle="1" w:styleId="KommentarerChar">
    <w:name w:val="Kommentarer Char"/>
    <w:basedOn w:val="Standardstycketeckensnitt"/>
    <w:link w:val="Kommentarer"/>
    <w:uiPriority w:val="99"/>
    <w:semiHidden/>
    <w:rsid w:val="00FE49EE"/>
    <w:rPr>
      <w:sz w:val="20"/>
      <w:szCs w:val="20"/>
    </w:rPr>
  </w:style>
  <w:style w:type="paragraph" w:styleId="Kommentarsmne">
    <w:name w:val="annotation subject"/>
    <w:basedOn w:val="Kommentarer"/>
    <w:next w:val="Kommentarer"/>
    <w:link w:val="KommentarsmneChar"/>
    <w:uiPriority w:val="99"/>
    <w:semiHidden/>
    <w:unhideWhenUsed/>
    <w:rsid w:val="00FE49EE"/>
    <w:rPr>
      <w:b/>
      <w:bCs/>
    </w:rPr>
  </w:style>
  <w:style w:type="character" w:customStyle="1" w:styleId="KommentarsmneChar">
    <w:name w:val="Kommentarsämne Char"/>
    <w:basedOn w:val="KommentarerChar"/>
    <w:link w:val="Kommentarsmne"/>
    <w:uiPriority w:val="99"/>
    <w:semiHidden/>
    <w:rsid w:val="00FE49EE"/>
    <w:rPr>
      <w:b/>
      <w:bCs/>
      <w:sz w:val="20"/>
      <w:szCs w:val="20"/>
    </w:rPr>
  </w:style>
  <w:style w:type="paragraph" w:styleId="Ballongtext">
    <w:name w:val="Balloon Text"/>
    <w:basedOn w:val="Normal"/>
    <w:link w:val="BallongtextChar"/>
    <w:uiPriority w:val="99"/>
    <w:semiHidden/>
    <w:unhideWhenUsed/>
    <w:rsid w:val="00FE49E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E49EE"/>
    <w:rPr>
      <w:rFonts w:ascii="Segoe UI" w:hAnsi="Segoe UI" w:cs="Segoe UI"/>
      <w:sz w:val="18"/>
      <w:szCs w:val="18"/>
    </w:rPr>
  </w:style>
  <w:style w:type="character" w:styleId="Hyperlnk">
    <w:name w:val="Hyperlink"/>
    <w:basedOn w:val="Standardstycketeckensnitt"/>
    <w:uiPriority w:val="99"/>
    <w:unhideWhenUsed/>
    <w:rsid w:val="000D6775"/>
    <w:rPr>
      <w:color w:val="0000FF"/>
      <w:u w:val="single"/>
    </w:rPr>
  </w:style>
  <w:style w:type="paragraph" w:styleId="Liststycke">
    <w:name w:val="List Paragraph"/>
    <w:basedOn w:val="Normal"/>
    <w:uiPriority w:val="34"/>
    <w:qFormat/>
    <w:rsid w:val="000D6775"/>
    <w:pPr>
      <w:spacing w:before="100" w:beforeAutospacing="1" w:after="100" w:afterAutospacing="1" w:line="240" w:lineRule="auto"/>
    </w:pPr>
    <w:rPr>
      <w:rFonts w:ascii="Calibri" w:hAnsi="Calibri" w:cs="Calibri"/>
      <w:lang w:eastAsia="sv-SE"/>
    </w:rPr>
  </w:style>
  <w:style w:type="paragraph" w:customStyle="1" w:styleId="xmsonormal">
    <w:name w:val="x_msonormal"/>
    <w:basedOn w:val="Normal"/>
    <w:rsid w:val="00A069FA"/>
    <w:pPr>
      <w:spacing w:after="0" w:line="240" w:lineRule="auto"/>
    </w:pPr>
    <w:rPr>
      <w:rFonts w:ascii="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BC4F0A"/>
    <w:rPr>
      <w:color w:val="605E5C"/>
      <w:shd w:val="clear" w:color="auto" w:fill="E1DFDD"/>
    </w:rPr>
  </w:style>
  <w:style w:type="character" w:customStyle="1" w:styleId="title-text">
    <w:name w:val="title-text"/>
    <w:basedOn w:val="Standardstycketeckensnitt"/>
    <w:rsid w:val="00E86AC5"/>
  </w:style>
  <w:style w:type="character" w:customStyle="1" w:styleId="smalltext">
    <w:name w:val="smalltext"/>
    <w:basedOn w:val="Standardstycketeckensnitt"/>
    <w:rsid w:val="002F1307"/>
  </w:style>
  <w:style w:type="paragraph" w:styleId="Fotnotstext">
    <w:name w:val="footnote text"/>
    <w:basedOn w:val="Normal"/>
    <w:link w:val="FotnotstextChar"/>
    <w:uiPriority w:val="99"/>
    <w:semiHidden/>
    <w:unhideWhenUsed/>
    <w:rsid w:val="00EB61A4"/>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EB61A4"/>
    <w:rPr>
      <w:sz w:val="20"/>
      <w:szCs w:val="20"/>
    </w:rPr>
  </w:style>
  <w:style w:type="character" w:styleId="Fotnotsreferens">
    <w:name w:val="footnote reference"/>
    <w:basedOn w:val="Standardstycketeckensnitt"/>
    <w:uiPriority w:val="99"/>
    <w:semiHidden/>
    <w:unhideWhenUsed/>
    <w:rsid w:val="00EB61A4"/>
    <w:rPr>
      <w:vertAlign w:val="superscript"/>
    </w:rPr>
  </w:style>
  <w:style w:type="character" w:styleId="AnvndHyperlnk">
    <w:name w:val="FollowedHyperlink"/>
    <w:basedOn w:val="Standardstycketeckensnitt"/>
    <w:uiPriority w:val="99"/>
    <w:semiHidden/>
    <w:unhideWhenUsed/>
    <w:rsid w:val="00EA1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27774">
      <w:bodyDiv w:val="1"/>
      <w:marLeft w:val="0"/>
      <w:marRight w:val="0"/>
      <w:marTop w:val="0"/>
      <w:marBottom w:val="0"/>
      <w:divBdr>
        <w:top w:val="none" w:sz="0" w:space="0" w:color="auto"/>
        <w:left w:val="none" w:sz="0" w:space="0" w:color="auto"/>
        <w:bottom w:val="none" w:sz="0" w:space="0" w:color="auto"/>
        <w:right w:val="none" w:sz="0" w:space="0" w:color="auto"/>
      </w:divBdr>
    </w:div>
    <w:div w:id="81682286">
      <w:bodyDiv w:val="1"/>
      <w:marLeft w:val="0"/>
      <w:marRight w:val="0"/>
      <w:marTop w:val="0"/>
      <w:marBottom w:val="0"/>
      <w:divBdr>
        <w:top w:val="none" w:sz="0" w:space="0" w:color="auto"/>
        <w:left w:val="none" w:sz="0" w:space="0" w:color="auto"/>
        <w:bottom w:val="none" w:sz="0" w:space="0" w:color="auto"/>
        <w:right w:val="none" w:sz="0" w:space="0" w:color="auto"/>
      </w:divBdr>
      <w:divsChild>
        <w:div w:id="481821323">
          <w:marLeft w:val="0"/>
          <w:marRight w:val="0"/>
          <w:marTop w:val="0"/>
          <w:marBottom w:val="0"/>
          <w:divBdr>
            <w:top w:val="none" w:sz="0" w:space="0" w:color="auto"/>
            <w:left w:val="none" w:sz="0" w:space="0" w:color="auto"/>
            <w:bottom w:val="none" w:sz="0" w:space="0" w:color="auto"/>
            <w:right w:val="none" w:sz="0" w:space="0" w:color="auto"/>
          </w:divBdr>
        </w:div>
      </w:divsChild>
    </w:div>
    <w:div w:id="149366487">
      <w:bodyDiv w:val="1"/>
      <w:marLeft w:val="0"/>
      <w:marRight w:val="0"/>
      <w:marTop w:val="0"/>
      <w:marBottom w:val="0"/>
      <w:divBdr>
        <w:top w:val="none" w:sz="0" w:space="0" w:color="auto"/>
        <w:left w:val="none" w:sz="0" w:space="0" w:color="auto"/>
        <w:bottom w:val="none" w:sz="0" w:space="0" w:color="auto"/>
        <w:right w:val="none" w:sz="0" w:space="0" w:color="auto"/>
      </w:divBdr>
    </w:div>
    <w:div w:id="153105878">
      <w:bodyDiv w:val="1"/>
      <w:marLeft w:val="0"/>
      <w:marRight w:val="0"/>
      <w:marTop w:val="0"/>
      <w:marBottom w:val="0"/>
      <w:divBdr>
        <w:top w:val="none" w:sz="0" w:space="0" w:color="auto"/>
        <w:left w:val="none" w:sz="0" w:space="0" w:color="auto"/>
        <w:bottom w:val="none" w:sz="0" w:space="0" w:color="auto"/>
        <w:right w:val="none" w:sz="0" w:space="0" w:color="auto"/>
      </w:divBdr>
    </w:div>
    <w:div w:id="172652059">
      <w:bodyDiv w:val="1"/>
      <w:marLeft w:val="0"/>
      <w:marRight w:val="0"/>
      <w:marTop w:val="0"/>
      <w:marBottom w:val="0"/>
      <w:divBdr>
        <w:top w:val="none" w:sz="0" w:space="0" w:color="auto"/>
        <w:left w:val="none" w:sz="0" w:space="0" w:color="auto"/>
        <w:bottom w:val="none" w:sz="0" w:space="0" w:color="auto"/>
        <w:right w:val="none" w:sz="0" w:space="0" w:color="auto"/>
      </w:divBdr>
    </w:div>
    <w:div w:id="225915321">
      <w:bodyDiv w:val="1"/>
      <w:marLeft w:val="0"/>
      <w:marRight w:val="0"/>
      <w:marTop w:val="0"/>
      <w:marBottom w:val="0"/>
      <w:divBdr>
        <w:top w:val="none" w:sz="0" w:space="0" w:color="auto"/>
        <w:left w:val="none" w:sz="0" w:space="0" w:color="auto"/>
        <w:bottom w:val="none" w:sz="0" w:space="0" w:color="auto"/>
        <w:right w:val="none" w:sz="0" w:space="0" w:color="auto"/>
      </w:divBdr>
      <w:divsChild>
        <w:div w:id="398284790">
          <w:marLeft w:val="0"/>
          <w:marRight w:val="0"/>
          <w:marTop w:val="0"/>
          <w:marBottom w:val="0"/>
          <w:divBdr>
            <w:top w:val="none" w:sz="0" w:space="0" w:color="auto"/>
            <w:left w:val="none" w:sz="0" w:space="0" w:color="auto"/>
            <w:bottom w:val="none" w:sz="0" w:space="0" w:color="auto"/>
            <w:right w:val="none" w:sz="0" w:space="0" w:color="auto"/>
          </w:divBdr>
          <w:divsChild>
            <w:div w:id="48385994">
              <w:marLeft w:val="0"/>
              <w:marRight w:val="0"/>
              <w:marTop w:val="0"/>
              <w:marBottom w:val="0"/>
              <w:divBdr>
                <w:top w:val="none" w:sz="0" w:space="0" w:color="auto"/>
                <w:left w:val="none" w:sz="0" w:space="0" w:color="auto"/>
                <w:bottom w:val="none" w:sz="0" w:space="0" w:color="auto"/>
                <w:right w:val="none" w:sz="0" w:space="0" w:color="auto"/>
              </w:divBdr>
              <w:divsChild>
                <w:div w:id="822307604">
                  <w:marLeft w:val="0"/>
                  <w:marRight w:val="0"/>
                  <w:marTop w:val="0"/>
                  <w:marBottom w:val="0"/>
                  <w:divBdr>
                    <w:top w:val="none" w:sz="0" w:space="0" w:color="auto"/>
                    <w:left w:val="none" w:sz="0" w:space="0" w:color="auto"/>
                    <w:bottom w:val="none" w:sz="0" w:space="0" w:color="auto"/>
                    <w:right w:val="none" w:sz="0" w:space="0" w:color="auto"/>
                  </w:divBdr>
                  <w:divsChild>
                    <w:div w:id="21461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47109">
      <w:bodyDiv w:val="1"/>
      <w:marLeft w:val="0"/>
      <w:marRight w:val="0"/>
      <w:marTop w:val="0"/>
      <w:marBottom w:val="0"/>
      <w:divBdr>
        <w:top w:val="none" w:sz="0" w:space="0" w:color="auto"/>
        <w:left w:val="none" w:sz="0" w:space="0" w:color="auto"/>
        <w:bottom w:val="none" w:sz="0" w:space="0" w:color="auto"/>
        <w:right w:val="none" w:sz="0" w:space="0" w:color="auto"/>
      </w:divBdr>
      <w:divsChild>
        <w:div w:id="1406604366">
          <w:marLeft w:val="0"/>
          <w:marRight w:val="0"/>
          <w:marTop w:val="0"/>
          <w:marBottom w:val="0"/>
          <w:divBdr>
            <w:top w:val="none" w:sz="0" w:space="0" w:color="auto"/>
            <w:left w:val="none" w:sz="0" w:space="0" w:color="auto"/>
            <w:bottom w:val="none" w:sz="0" w:space="0" w:color="auto"/>
            <w:right w:val="none" w:sz="0" w:space="0" w:color="auto"/>
          </w:divBdr>
        </w:div>
      </w:divsChild>
    </w:div>
    <w:div w:id="287662397">
      <w:bodyDiv w:val="1"/>
      <w:marLeft w:val="0"/>
      <w:marRight w:val="0"/>
      <w:marTop w:val="0"/>
      <w:marBottom w:val="0"/>
      <w:divBdr>
        <w:top w:val="none" w:sz="0" w:space="0" w:color="auto"/>
        <w:left w:val="none" w:sz="0" w:space="0" w:color="auto"/>
        <w:bottom w:val="none" w:sz="0" w:space="0" w:color="auto"/>
        <w:right w:val="none" w:sz="0" w:space="0" w:color="auto"/>
      </w:divBdr>
    </w:div>
    <w:div w:id="302001572">
      <w:bodyDiv w:val="1"/>
      <w:marLeft w:val="0"/>
      <w:marRight w:val="0"/>
      <w:marTop w:val="0"/>
      <w:marBottom w:val="0"/>
      <w:divBdr>
        <w:top w:val="none" w:sz="0" w:space="0" w:color="auto"/>
        <w:left w:val="none" w:sz="0" w:space="0" w:color="auto"/>
        <w:bottom w:val="none" w:sz="0" w:space="0" w:color="auto"/>
        <w:right w:val="none" w:sz="0" w:space="0" w:color="auto"/>
      </w:divBdr>
    </w:div>
    <w:div w:id="348919302">
      <w:bodyDiv w:val="1"/>
      <w:marLeft w:val="0"/>
      <w:marRight w:val="0"/>
      <w:marTop w:val="0"/>
      <w:marBottom w:val="0"/>
      <w:divBdr>
        <w:top w:val="none" w:sz="0" w:space="0" w:color="auto"/>
        <w:left w:val="none" w:sz="0" w:space="0" w:color="auto"/>
        <w:bottom w:val="none" w:sz="0" w:space="0" w:color="auto"/>
        <w:right w:val="none" w:sz="0" w:space="0" w:color="auto"/>
      </w:divBdr>
    </w:div>
    <w:div w:id="387071778">
      <w:bodyDiv w:val="1"/>
      <w:marLeft w:val="0"/>
      <w:marRight w:val="0"/>
      <w:marTop w:val="0"/>
      <w:marBottom w:val="0"/>
      <w:divBdr>
        <w:top w:val="none" w:sz="0" w:space="0" w:color="auto"/>
        <w:left w:val="none" w:sz="0" w:space="0" w:color="auto"/>
        <w:bottom w:val="none" w:sz="0" w:space="0" w:color="auto"/>
        <w:right w:val="none" w:sz="0" w:space="0" w:color="auto"/>
      </w:divBdr>
    </w:div>
    <w:div w:id="389041420">
      <w:bodyDiv w:val="1"/>
      <w:marLeft w:val="0"/>
      <w:marRight w:val="0"/>
      <w:marTop w:val="0"/>
      <w:marBottom w:val="0"/>
      <w:divBdr>
        <w:top w:val="none" w:sz="0" w:space="0" w:color="auto"/>
        <w:left w:val="none" w:sz="0" w:space="0" w:color="auto"/>
        <w:bottom w:val="none" w:sz="0" w:space="0" w:color="auto"/>
        <w:right w:val="none" w:sz="0" w:space="0" w:color="auto"/>
      </w:divBdr>
    </w:div>
    <w:div w:id="481431401">
      <w:bodyDiv w:val="1"/>
      <w:marLeft w:val="0"/>
      <w:marRight w:val="0"/>
      <w:marTop w:val="0"/>
      <w:marBottom w:val="0"/>
      <w:divBdr>
        <w:top w:val="none" w:sz="0" w:space="0" w:color="auto"/>
        <w:left w:val="none" w:sz="0" w:space="0" w:color="auto"/>
        <w:bottom w:val="none" w:sz="0" w:space="0" w:color="auto"/>
        <w:right w:val="none" w:sz="0" w:space="0" w:color="auto"/>
      </w:divBdr>
    </w:div>
    <w:div w:id="686948456">
      <w:bodyDiv w:val="1"/>
      <w:marLeft w:val="0"/>
      <w:marRight w:val="0"/>
      <w:marTop w:val="0"/>
      <w:marBottom w:val="0"/>
      <w:divBdr>
        <w:top w:val="none" w:sz="0" w:space="0" w:color="auto"/>
        <w:left w:val="none" w:sz="0" w:space="0" w:color="auto"/>
        <w:bottom w:val="none" w:sz="0" w:space="0" w:color="auto"/>
        <w:right w:val="none" w:sz="0" w:space="0" w:color="auto"/>
      </w:divBdr>
    </w:div>
    <w:div w:id="720711494">
      <w:bodyDiv w:val="1"/>
      <w:marLeft w:val="0"/>
      <w:marRight w:val="0"/>
      <w:marTop w:val="0"/>
      <w:marBottom w:val="0"/>
      <w:divBdr>
        <w:top w:val="none" w:sz="0" w:space="0" w:color="auto"/>
        <w:left w:val="none" w:sz="0" w:space="0" w:color="auto"/>
        <w:bottom w:val="none" w:sz="0" w:space="0" w:color="auto"/>
        <w:right w:val="none" w:sz="0" w:space="0" w:color="auto"/>
      </w:divBdr>
    </w:div>
    <w:div w:id="728040703">
      <w:bodyDiv w:val="1"/>
      <w:marLeft w:val="0"/>
      <w:marRight w:val="0"/>
      <w:marTop w:val="0"/>
      <w:marBottom w:val="0"/>
      <w:divBdr>
        <w:top w:val="none" w:sz="0" w:space="0" w:color="auto"/>
        <w:left w:val="none" w:sz="0" w:space="0" w:color="auto"/>
        <w:bottom w:val="none" w:sz="0" w:space="0" w:color="auto"/>
        <w:right w:val="none" w:sz="0" w:space="0" w:color="auto"/>
      </w:divBdr>
    </w:div>
    <w:div w:id="731124015">
      <w:bodyDiv w:val="1"/>
      <w:marLeft w:val="0"/>
      <w:marRight w:val="0"/>
      <w:marTop w:val="0"/>
      <w:marBottom w:val="0"/>
      <w:divBdr>
        <w:top w:val="none" w:sz="0" w:space="0" w:color="auto"/>
        <w:left w:val="none" w:sz="0" w:space="0" w:color="auto"/>
        <w:bottom w:val="none" w:sz="0" w:space="0" w:color="auto"/>
        <w:right w:val="none" w:sz="0" w:space="0" w:color="auto"/>
      </w:divBdr>
      <w:divsChild>
        <w:div w:id="1902713412">
          <w:marLeft w:val="0"/>
          <w:marRight w:val="0"/>
          <w:marTop w:val="0"/>
          <w:marBottom w:val="0"/>
          <w:divBdr>
            <w:top w:val="none" w:sz="0" w:space="0" w:color="auto"/>
            <w:left w:val="none" w:sz="0" w:space="0" w:color="auto"/>
            <w:bottom w:val="none" w:sz="0" w:space="0" w:color="auto"/>
            <w:right w:val="none" w:sz="0" w:space="0" w:color="auto"/>
          </w:divBdr>
        </w:div>
      </w:divsChild>
    </w:div>
    <w:div w:id="756825089">
      <w:bodyDiv w:val="1"/>
      <w:marLeft w:val="0"/>
      <w:marRight w:val="0"/>
      <w:marTop w:val="0"/>
      <w:marBottom w:val="0"/>
      <w:divBdr>
        <w:top w:val="none" w:sz="0" w:space="0" w:color="auto"/>
        <w:left w:val="none" w:sz="0" w:space="0" w:color="auto"/>
        <w:bottom w:val="none" w:sz="0" w:space="0" w:color="auto"/>
        <w:right w:val="none" w:sz="0" w:space="0" w:color="auto"/>
      </w:divBdr>
      <w:divsChild>
        <w:div w:id="1797407359">
          <w:marLeft w:val="0"/>
          <w:marRight w:val="0"/>
          <w:marTop w:val="0"/>
          <w:marBottom w:val="0"/>
          <w:divBdr>
            <w:top w:val="none" w:sz="0" w:space="0" w:color="auto"/>
            <w:left w:val="none" w:sz="0" w:space="0" w:color="auto"/>
            <w:bottom w:val="none" w:sz="0" w:space="0" w:color="auto"/>
            <w:right w:val="none" w:sz="0" w:space="0" w:color="auto"/>
          </w:divBdr>
          <w:divsChild>
            <w:div w:id="1777485158">
              <w:marLeft w:val="0"/>
              <w:marRight w:val="0"/>
              <w:marTop w:val="0"/>
              <w:marBottom w:val="0"/>
              <w:divBdr>
                <w:top w:val="none" w:sz="0" w:space="0" w:color="auto"/>
                <w:left w:val="none" w:sz="0" w:space="0" w:color="auto"/>
                <w:bottom w:val="none" w:sz="0" w:space="0" w:color="auto"/>
                <w:right w:val="none" w:sz="0" w:space="0" w:color="auto"/>
              </w:divBdr>
              <w:divsChild>
                <w:div w:id="236978759">
                  <w:marLeft w:val="0"/>
                  <w:marRight w:val="0"/>
                  <w:marTop w:val="0"/>
                  <w:marBottom w:val="0"/>
                  <w:divBdr>
                    <w:top w:val="none" w:sz="0" w:space="0" w:color="auto"/>
                    <w:left w:val="none" w:sz="0" w:space="0" w:color="auto"/>
                    <w:bottom w:val="none" w:sz="0" w:space="0" w:color="auto"/>
                    <w:right w:val="none" w:sz="0" w:space="0" w:color="auto"/>
                  </w:divBdr>
                  <w:divsChild>
                    <w:div w:id="14248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800064">
      <w:bodyDiv w:val="1"/>
      <w:marLeft w:val="0"/>
      <w:marRight w:val="0"/>
      <w:marTop w:val="0"/>
      <w:marBottom w:val="0"/>
      <w:divBdr>
        <w:top w:val="none" w:sz="0" w:space="0" w:color="auto"/>
        <w:left w:val="none" w:sz="0" w:space="0" w:color="auto"/>
        <w:bottom w:val="none" w:sz="0" w:space="0" w:color="auto"/>
        <w:right w:val="none" w:sz="0" w:space="0" w:color="auto"/>
      </w:divBdr>
    </w:div>
    <w:div w:id="842552759">
      <w:bodyDiv w:val="1"/>
      <w:marLeft w:val="0"/>
      <w:marRight w:val="0"/>
      <w:marTop w:val="0"/>
      <w:marBottom w:val="0"/>
      <w:divBdr>
        <w:top w:val="none" w:sz="0" w:space="0" w:color="auto"/>
        <w:left w:val="none" w:sz="0" w:space="0" w:color="auto"/>
        <w:bottom w:val="none" w:sz="0" w:space="0" w:color="auto"/>
        <w:right w:val="none" w:sz="0" w:space="0" w:color="auto"/>
      </w:divBdr>
    </w:div>
    <w:div w:id="843783201">
      <w:bodyDiv w:val="1"/>
      <w:marLeft w:val="0"/>
      <w:marRight w:val="0"/>
      <w:marTop w:val="0"/>
      <w:marBottom w:val="0"/>
      <w:divBdr>
        <w:top w:val="none" w:sz="0" w:space="0" w:color="auto"/>
        <w:left w:val="none" w:sz="0" w:space="0" w:color="auto"/>
        <w:bottom w:val="none" w:sz="0" w:space="0" w:color="auto"/>
        <w:right w:val="none" w:sz="0" w:space="0" w:color="auto"/>
      </w:divBdr>
    </w:div>
    <w:div w:id="871454219">
      <w:bodyDiv w:val="1"/>
      <w:marLeft w:val="0"/>
      <w:marRight w:val="0"/>
      <w:marTop w:val="0"/>
      <w:marBottom w:val="0"/>
      <w:divBdr>
        <w:top w:val="none" w:sz="0" w:space="0" w:color="auto"/>
        <w:left w:val="none" w:sz="0" w:space="0" w:color="auto"/>
        <w:bottom w:val="none" w:sz="0" w:space="0" w:color="auto"/>
        <w:right w:val="none" w:sz="0" w:space="0" w:color="auto"/>
      </w:divBdr>
    </w:div>
    <w:div w:id="893083503">
      <w:bodyDiv w:val="1"/>
      <w:marLeft w:val="0"/>
      <w:marRight w:val="0"/>
      <w:marTop w:val="0"/>
      <w:marBottom w:val="0"/>
      <w:divBdr>
        <w:top w:val="none" w:sz="0" w:space="0" w:color="auto"/>
        <w:left w:val="none" w:sz="0" w:space="0" w:color="auto"/>
        <w:bottom w:val="none" w:sz="0" w:space="0" w:color="auto"/>
        <w:right w:val="none" w:sz="0" w:space="0" w:color="auto"/>
      </w:divBdr>
    </w:div>
    <w:div w:id="893664914">
      <w:bodyDiv w:val="1"/>
      <w:marLeft w:val="0"/>
      <w:marRight w:val="0"/>
      <w:marTop w:val="0"/>
      <w:marBottom w:val="0"/>
      <w:divBdr>
        <w:top w:val="none" w:sz="0" w:space="0" w:color="auto"/>
        <w:left w:val="none" w:sz="0" w:space="0" w:color="auto"/>
        <w:bottom w:val="none" w:sz="0" w:space="0" w:color="auto"/>
        <w:right w:val="none" w:sz="0" w:space="0" w:color="auto"/>
      </w:divBdr>
    </w:div>
    <w:div w:id="1054086172">
      <w:bodyDiv w:val="1"/>
      <w:marLeft w:val="0"/>
      <w:marRight w:val="0"/>
      <w:marTop w:val="0"/>
      <w:marBottom w:val="0"/>
      <w:divBdr>
        <w:top w:val="none" w:sz="0" w:space="0" w:color="auto"/>
        <w:left w:val="none" w:sz="0" w:space="0" w:color="auto"/>
        <w:bottom w:val="none" w:sz="0" w:space="0" w:color="auto"/>
        <w:right w:val="none" w:sz="0" w:space="0" w:color="auto"/>
      </w:divBdr>
      <w:divsChild>
        <w:div w:id="1320428228">
          <w:marLeft w:val="0"/>
          <w:marRight w:val="0"/>
          <w:marTop w:val="0"/>
          <w:marBottom w:val="0"/>
          <w:divBdr>
            <w:top w:val="none" w:sz="0" w:space="0" w:color="auto"/>
            <w:left w:val="none" w:sz="0" w:space="0" w:color="auto"/>
            <w:bottom w:val="none" w:sz="0" w:space="0" w:color="auto"/>
            <w:right w:val="none" w:sz="0" w:space="0" w:color="auto"/>
          </w:divBdr>
        </w:div>
      </w:divsChild>
    </w:div>
    <w:div w:id="1054818061">
      <w:bodyDiv w:val="1"/>
      <w:marLeft w:val="0"/>
      <w:marRight w:val="0"/>
      <w:marTop w:val="0"/>
      <w:marBottom w:val="0"/>
      <w:divBdr>
        <w:top w:val="none" w:sz="0" w:space="0" w:color="auto"/>
        <w:left w:val="none" w:sz="0" w:space="0" w:color="auto"/>
        <w:bottom w:val="none" w:sz="0" w:space="0" w:color="auto"/>
        <w:right w:val="none" w:sz="0" w:space="0" w:color="auto"/>
      </w:divBdr>
    </w:div>
    <w:div w:id="1135297298">
      <w:bodyDiv w:val="1"/>
      <w:marLeft w:val="0"/>
      <w:marRight w:val="0"/>
      <w:marTop w:val="0"/>
      <w:marBottom w:val="0"/>
      <w:divBdr>
        <w:top w:val="none" w:sz="0" w:space="0" w:color="auto"/>
        <w:left w:val="none" w:sz="0" w:space="0" w:color="auto"/>
        <w:bottom w:val="none" w:sz="0" w:space="0" w:color="auto"/>
        <w:right w:val="none" w:sz="0" w:space="0" w:color="auto"/>
      </w:divBdr>
    </w:div>
    <w:div w:id="1146166502">
      <w:bodyDiv w:val="1"/>
      <w:marLeft w:val="0"/>
      <w:marRight w:val="0"/>
      <w:marTop w:val="0"/>
      <w:marBottom w:val="0"/>
      <w:divBdr>
        <w:top w:val="none" w:sz="0" w:space="0" w:color="auto"/>
        <w:left w:val="none" w:sz="0" w:space="0" w:color="auto"/>
        <w:bottom w:val="none" w:sz="0" w:space="0" w:color="auto"/>
        <w:right w:val="none" w:sz="0" w:space="0" w:color="auto"/>
      </w:divBdr>
    </w:div>
    <w:div w:id="1192835848">
      <w:bodyDiv w:val="1"/>
      <w:marLeft w:val="0"/>
      <w:marRight w:val="0"/>
      <w:marTop w:val="0"/>
      <w:marBottom w:val="0"/>
      <w:divBdr>
        <w:top w:val="none" w:sz="0" w:space="0" w:color="auto"/>
        <w:left w:val="none" w:sz="0" w:space="0" w:color="auto"/>
        <w:bottom w:val="none" w:sz="0" w:space="0" w:color="auto"/>
        <w:right w:val="none" w:sz="0" w:space="0" w:color="auto"/>
      </w:divBdr>
    </w:div>
    <w:div w:id="1234007463">
      <w:bodyDiv w:val="1"/>
      <w:marLeft w:val="0"/>
      <w:marRight w:val="0"/>
      <w:marTop w:val="0"/>
      <w:marBottom w:val="0"/>
      <w:divBdr>
        <w:top w:val="none" w:sz="0" w:space="0" w:color="auto"/>
        <w:left w:val="none" w:sz="0" w:space="0" w:color="auto"/>
        <w:bottom w:val="none" w:sz="0" w:space="0" w:color="auto"/>
        <w:right w:val="none" w:sz="0" w:space="0" w:color="auto"/>
      </w:divBdr>
    </w:div>
    <w:div w:id="1275598370">
      <w:bodyDiv w:val="1"/>
      <w:marLeft w:val="0"/>
      <w:marRight w:val="0"/>
      <w:marTop w:val="0"/>
      <w:marBottom w:val="0"/>
      <w:divBdr>
        <w:top w:val="none" w:sz="0" w:space="0" w:color="auto"/>
        <w:left w:val="none" w:sz="0" w:space="0" w:color="auto"/>
        <w:bottom w:val="none" w:sz="0" w:space="0" w:color="auto"/>
        <w:right w:val="none" w:sz="0" w:space="0" w:color="auto"/>
      </w:divBdr>
    </w:div>
    <w:div w:id="1277758454">
      <w:bodyDiv w:val="1"/>
      <w:marLeft w:val="0"/>
      <w:marRight w:val="0"/>
      <w:marTop w:val="0"/>
      <w:marBottom w:val="0"/>
      <w:divBdr>
        <w:top w:val="none" w:sz="0" w:space="0" w:color="auto"/>
        <w:left w:val="none" w:sz="0" w:space="0" w:color="auto"/>
        <w:bottom w:val="none" w:sz="0" w:space="0" w:color="auto"/>
        <w:right w:val="none" w:sz="0" w:space="0" w:color="auto"/>
      </w:divBdr>
      <w:divsChild>
        <w:div w:id="510341095">
          <w:marLeft w:val="0"/>
          <w:marRight w:val="0"/>
          <w:marTop w:val="0"/>
          <w:marBottom w:val="0"/>
          <w:divBdr>
            <w:top w:val="none" w:sz="0" w:space="0" w:color="auto"/>
            <w:left w:val="none" w:sz="0" w:space="0" w:color="auto"/>
            <w:bottom w:val="none" w:sz="0" w:space="0" w:color="auto"/>
            <w:right w:val="none" w:sz="0" w:space="0" w:color="auto"/>
          </w:divBdr>
          <w:divsChild>
            <w:div w:id="1368336040">
              <w:marLeft w:val="0"/>
              <w:marRight w:val="0"/>
              <w:marTop w:val="0"/>
              <w:marBottom w:val="0"/>
              <w:divBdr>
                <w:top w:val="none" w:sz="0" w:space="0" w:color="auto"/>
                <w:left w:val="none" w:sz="0" w:space="0" w:color="auto"/>
                <w:bottom w:val="none" w:sz="0" w:space="0" w:color="auto"/>
                <w:right w:val="none" w:sz="0" w:space="0" w:color="auto"/>
              </w:divBdr>
              <w:divsChild>
                <w:div w:id="402803489">
                  <w:marLeft w:val="0"/>
                  <w:marRight w:val="0"/>
                  <w:marTop w:val="0"/>
                  <w:marBottom w:val="0"/>
                  <w:divBdr>
                    <w:top w:val="none" w:sz="0" w:space="0" w:color="auto"/>
                    <w:left w:val="none" w:sz="0" w:space="0" w:color="auto"/>
                    <w:bottom w:val="none" w:sz="0" w:space="0" w:color="auto"/>
                    <w:right w:val="none" w:sz="0" w:space="0" w:color="auto"/>
                  </w:divBdr>
                  <w:divsChild>
                    <w:div w:id="99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791625">
      <w:bodyDiv w:val="1"/>
      <w:marLeft w:val="0"/>
      <w:marRight w:val="0"/>
      <w:marTop w:val="0"/>
      <w:marBottom w:val="0"/>
      <w:divBdr>
        <w:top w:val="none" w:sz="0" w:space="0" w:color="auto"/>
        <w:left w:val="none" w:sz="0" w:space="0" w:color="auto"/>
        <w:bottom w:val="none" w:sz="0" w:space="0" w:color="auto"/>
        <w:right w:val="none" w:sz="0" w:space="0" w:color="auto"/>
      </w:divBdr>
    </w:div>
    <w:div w:id="1349675761">
      <w:bodyDiv w:val="1"/>
      <w:marLeft w:val="0"/>
      <w:marRight w:val="0"/>
      <w:marTop w:val="0"/>
      <w:marBottom w:val="0"/>
      <w:divBdr>
        <w:top w:val="none" w:sz="0" w:space="0" w:color="auto"/>
        <w:left w:val="none" w:sz="0" w:space="0" w:color="auto"/>
        <w:bottom w:val="none" w:sz="0" w:space="0" w:color="auto"/>
        <w:right w:val="none" w:sz="0" w:space="0" w:color="auto"/>
      </w:divBdr>
    </w:div>
    <w:div w:id="1364205980">
      <w:bodyDiv w:val="1"/>
      <w:marLeft w:val="0"/>
      <w:marRight w:val="0"/>
      <w:marTop w:val="0"/>
      <w:marBottom w:val="0"/>
      <w:divBdr>
        <w:top w:val="none" w:sz="0" w:space="0" w:color="auto"/>
        <w:left w:val="none" w:sz="0" w:space="0" w:color="auto"/>
        <w:bottom w:val="none" w:sz="0" w:space="0" w:color="auto"/>
        <w:right w:val="none" w:sz="0" w:space="0" w:color="auto"/>
      </w:divBdr>
    </w:div>
    <w:div w:id="1419401636">
      <w:bodyDiv w:val="1"/>
      <w:marLeft w:val="0"/>
      <w:marRight w:val="0"/>
      <w:marTop w:val="0"/>
      <w:marBottom w:val="0"/>
      <w:divBdr>
        <w:top w:val="none" w:sz="0" w:space="0" w:color="auto"/>
        <w:left w:val="none" w:sz="0" w:space="0" w:color="auto"/>
        <w:bottom w:val="none" w:sz="0" w:space="0" w:color="auto"/>
        <w:right w:val="none" w:sz="0" w:space="0" w:color="auto"/>
      </w:divBdr>
    </w:div>
    <w:div w:id="1459907110">
      <w:bodyDiv w:val="1"/>
      <w:marLeft w:val="0"/>
      <w:marRight w:val="0"/>
      <w:marTop w:val="0"/>
      <w:marBottom w:val="0"/>
      <w:divBdr>
        <w:top w:val="none" w:sz="0" w:space="0" w:color="auto"/>
        <w:left w:val="none" w:sz="0" w:space="0" w:color="auto"/>
        <w:bottom w:val="none" w:sz="0" w:space="0" w:color="auto"/>
        <w:right w:val="none" w:sz="0" w:space="0" w:color="auto"/>
      </w:divBdr>
    </w:div>
    <w:div w:id="1465927257">
      <w:bodyDiv w:val="1"/>
      <w:marLeft w:val="0"/>
      <w:marRight w:val="0"/>
      <w:marTop w:val="0"/>
      <w:marBottom w:val="0"/>
      <w:divBdr>
        <w:top w:val="none" w:sz="0" w:space="0" w:color="auto"/>
        <w:left w:val="none" w:sz="0" w:space="0" w:color="auto"/>
        <w:bottom w:val="none" w:sz="0" w:space="0" w:color="auto"/>
        <w:right w:val="none" w:sz="0" w:space="0" w:color="auto"/>
      </w:divBdr>
    </w:div>
    <w:div w:id="1483886044">
      <w:bodyDiv w:val="1"/>
      <w:marLeft w:val="0"/>
      <w:marRight w:val="0"/>
      <w:marTop w:val="0"/>
      <w:marBottom w:val="0"/>
      <w:divBdr>
        <w:top w:val="none" w:sz="0" w:space="0" w:color="auto"/>
        <w:left w:val="none" w:sz="0" w:space="0" w:color="auto"/>
        <w:bottom w:val="none" w:sz="0" w:space="0" w:color="auto"/>
        <w:right w:val="none" w:sz="0" w:space="0" w:color="auto"/>
      </w:divBdr>
    </w:div>
    <w:div w:id="1556888006">
      <w:bodyDiv w:val="1"/>
      <w:marLeft w:val="0"/>
      <w:marRight w:val="0"/>
      <w:marTop w:val="0"/>
      <w:marBottom w:val="0"/>
      <w:divBdr>
        <w:top w:val="none" w:sz="0" w:space="0" w:color="auto"/>
        <w:left w:val="none" w:sz="0" w:space="0" w:color="auto"/>
        <w:bottom w:val="none" w:sz="0" w:space="0" w:color="auto"/>
        <w:right w:val="none" w:sz="0" w:space="0" w:color="auto"/>
      </w:divBdr>
    </w:div>
    <w:div w:id="1576091162">
      <w:bodyDiv w:val="1"/>
      <w:marLeft w:val="0"/>
      <w:marRight w:val="0"/>
      <w:marTop w:val="0"/>
      <w:marBottom w:val="0"/>
      <w:divBdr>
        <w:top w:val="none" w:sz="0" w:space="0" w:color="auto"/>
        <w:left w:val="none" w:sz="0" w:space="0" w:color="auto"/>
        <w:bottom w:val="none" w:sz="0" w:space="0" w:color="auto"/>
        <w:right w:val="none" w:sz="0" w:space="0" w:color="auto"/>
      </w:divBdr>
    </w:div>
    <w:div w:id="1585457287">
      <w:bodyDiv w:val="1"/>
      <w:marLeft w:val="0"/>
      <w:marRight w:val="0"/>
      <w:marTop w:val="0"/>
      <w:marBottom w:val="0"/>
      <w:divBdr>
        <w:top w:val="none" w:sz="0" w:space="0" w:color="auto"/>
        <w:left w:val="none" w:sz="0" w:space="0" w:color="auto"/>
        <w:bottom w:val="none" w:sz="0" w:space="0" w:color="auto"/>
        <w:right w:val="none" w:sz="0" w:space="0" w:color="auto"/>
      </w:divBdr>
    </w:div>
    <w:div w:id="1644851678">
      <w:bodyDiv w:val="1"/>
      <w:marLeft w:val="0"/>
      <w:marRight w:val="0"/>
      <w:marTop w:val="0"/>
      <w:marBottom w:val="0"/>
      <w:divBdr>
        <w:top w:val="none" w:sz="0" w:space="0" w:color="auto"/>
        <w:left w:val="none" w:sz="0" w:space="0" w:color="auto"/>
        <w:bottom w:val="none" w:sz="0" w:space="0" w:color="auto"/>
        <w:right w:val="none" w:sz="0" w:space="0" w:color="auto"/>
      </w:divBdr>
    </w:div>
    <w:div w:id="1651907424">
      <w:bodyDiv w:val="1"/>
      <w:marLeft w:val="0"/>
      <w:marRight w:val="0"/>
      <w:marTop w:val="0"/>
      <w:marBottom w:val="0"/>
      <w:divBdr>
        <w:top w:val="none" w:sz="0" w:space="0" w:color="auto"/>
        <w:left w:val="none" w:sz="0" w:space="0" w:color="auto"/>
        <w:bottom w:val="none" w:sz="0" w:space="0" w:color="auto"/>
        <w:right w:val="none" w:sz="0" w:space="0" w:color="auto"/>
      </w:divBdr>
    </w:div>
    <w:div w:id="1670058778">
      <w:bodyDiv w:val="1"/>
      <w:marLeft w:val="0"/>
      <w:marRight w:val="0"/>
      <w:marTop w:val="0"/>
      <w:marBottom w:val="0"/>
      <w:divBdr>
        <w:top w:val="none" w:sz="0" w:space="0" w:color="auto"/>
        <w:left w:val="none" w:sz="0" w:space="0" w:color="auto"/>
        <w:bottom w:val="none" w:sz="0" w:space="0" w:color="auto"/>
        <w:right w:val="none" w:sz="0" w:space="0" w:color="auto"/>
      </w:divBdr>
    </w:div>
    <w:div w:id="1771581938">
      <w:bodyDiv w:val="1"/>
      <w:marLeft w:val="0"/>
      <w:marRight w:val="0"/>
      <w:marTop w:val="0"/>
      <w:marBottom w:val="0"/>
      <w:divBdr>
        <w:top w:val="none" w:sz="0" w:space="0" w:color="auto"/>
        <w:left w:val="none" w:sz="0" w:space="0" w:color="auto"/>
        <w:bottom w:val="none" w:sz="0" w:space="0" w:color="auto"/>
        <w:right w:val="none" w:sz="0" w:space="0" w:color="auto"/>
      </w:divBdr>
    </w:div>
    <w:div w:id="1806965920">
      <w:bodyDiv w:val="1"/>
      <w:marLeft w:val="0"/>
      <w:marRight w:val="0"/>
      <w:marTop w:val="0"/>
      <w:marBottom w:val="0"/>
      <w:divBdr>
        <w:top w:val="none" w:sz="0" w:space="0" w:color="auto"/>
        <w:left w:val="none" w:sz="0" w:space="0" w:color="auto"/>
        <w:bottom w:val="none" w:sz="0" w:space="0" w:color="auto"/>
        <w:right w:val="none" w:sz="0" w:space="0" w:color="auto"/>
      </w:divBdr>
    </w:div>
    <w:div w:id="1889218487">
      <w:bodyDiv w:val="1"/>
      <w:marLeft w:val="0"/>
      <w:marRight w:val="0"/>
      <w:marTop w:val="0"/>
      <w:marBottom w:val="0"/>
      <w:divBdr>
        <w:top w:val="none" w:sz="0" w:space="0" w:color="auto"/>
        <w:left w:val="none" w:sz="0" w:space="0" w:color="auto"/>
        <w:bottom w:val="none" w:sz="0" w:space="0" w:color="auto"/>
        <w:right w:val="none" w:sz="0" w:space="0" w:color="auto"/>
      </w:divBdr>
    </w:div>
    <w:div w:id="1893039033">
      <w:bodyDiv w:val="1"/>
      <w:marLeft w:val="0"/>
      <w:marRight w:val="0"/>
      <w:marTop w:val="0"/>
      <w:marBottom w:val="0"/>
      <w:divBdr>
        <w:top w:val="none" w:sz="0" w:space="0" w:color="auto"/>
        <w:left w:val="none" w:sz="0" w:space="0" w:color="auto"/>
        <w:bottom w:val="none" w:sz="0" w:space="0" w:color="auto"/>
        <w:right w:val="none" w:sz="0" w:space="0" w:color="auto"/>
      </w:divBdr>
    </w:div>
    <w:div w:id="1920483515">
      <w:bodyDiv w:val="1"/>
      <w:marLeft w:val="0"/>
      <w:marRight w:val="0"/>
      <w:marTop w:val="0"/>
      <w:marBottom w:val="0"/>
      <w:divBdr>
        <w:top w:val="none" w:sz="0" w:space="0" w:color="auto"/>
        <w:left w:val="none" w:sz="0" w:space="0" w:color="auto"/>
        <w:bottom w:val="none" w:sz="0" w:space="0" w:color="auto"/>
        <w:right w:val="none" w:sz="0" w:space="0" w:color="auto"/>
      </w:divBdr>
    </w:div>
    <w:div w:id="1954097438">
      <w:bodyDiv w:val="1"/>
      <w:marLeft w:val="0"/>
      <w:marRight w:val="0"/>
      <w:marTop w:val="0"/>
      <w:marBottom w:val="0"/>
      <w:divBdr>
        <w:top w:val="none" w:sz="0" w:space="0" w:color="auto"/>
        <w:left w:val="none" w:sz="0" w:space="0" w:color="auto"/>
        <w:bottom w:val="none" w:sz="0" w:space="0" w:color="auto"/>
        <w:right w:val="none" w:sz="0" w:space="0" w:color="auto"/>
      </w:divBdr>
    </w:div>
    <w:div w:id="1963490827">
      <w:bodyDiv w:val="1"/>
      <w:marLeft w:val="0"/>
      <w:marRight w:val="0"/>
      <w:marTop w:val="0"/>
      <w:marBottom w:val="0"/>
      <w:divBdr>
        <w:top w:val="none" w:sz="0" w:space="0" w:color="auto"/>
        <w:left w:val="none" w:sz="0" w:space="0" w:color="auto"/>
        <w:bottom w:val="none" w:sz="0" w:space="0" w:color="auto"/>
        <w:right w:val="none" w:sz="0" w:space="0" w:color="auto"/>
      </w:divBdr>
    </w:div>
    <w:div w:id="2068987965">
      <w:bodyDiv w:val="1"/>
      <w:marLeft w:val="0"/>
      <w:marRight w:val="0"/>
      <w:marTop w:val="0"/>
      <w:marBottom w:val="0"/>
      <w:divBdr>
        <w:top w:val="none" w:sz="0" w:space="0" w:color="auto"/>
        <w:left w:val="none" w:sz="0" w:space="0" w:color="auto"/>
        <w:bottom w:val="none" w:sz="0" w:space="0" w:color="auto"/>
        <w:right w:val="none" w:sz="0" w:space="0" w:color="auto"/>
      </w:divBdr>
    </w:div>
    <w:div w:id="2100329830">
      <w:bodyDiv w:val="1"/>
      <w:marLeft w:val="0"/>
      <w:marRight w:val="0"/>
      <w:marTop w:val="0"/>
      <w:marBottom w:val="0"/>
      <w:divBdr>
        <w:top w:val="none" w:sz="0" w:space="0" w:color="auto"/>
        <w:left w:val="none" w:sz="0" w:space="0" w:color="auto"/>
        <w:bottom w:val="none" w:sz="0" w:space="0" w:color="auto"/>
        <w:right w:val="none" w:sz="0" w:space="0" w:color="auto"/>
      </w:divBdr>
    </w:div>
    <w:div w:id="2119253800">
      <w:bodyDiv w:val="1"/>
      <w:marLeft w:val="0"/>
      <w:marRight w:val="0"/>
      <w:marTop w:val="0"/>
      <w:marBottom w:val="0"/>
      <w:divBdr>
        <w:top w:val="none" w:sz="0" w:space="0" w:color="auto"/>
        <w:left w:val="none" w:sz="0" w:space="0" w:color="auto"/>
        <w:bottom w:val="none" w:sz="0" w:space="0" w:color="auto"/>
        <w:right w:val="none" w:sz="0" w:space="0" w:color="auto"/>
      </w:divBdr>
      <w:divsChild>
        <w:div w:id="986086632">
          <w:marLeft w:val="0"/>
          <w:marRight w:val="0"/>
          <w:marTop w:val="0"/>
          <w:marBottom w:val="0"/>
          <w:divBdr>
            <w:top w:val="none" w:sz="0" w:space="0" w:color="auto"/>
            <w:left w:val="none" w:sz="0" w:space="0" w:color="auto"/>
            <w:bottom w:val="none" w:sz="0" w:space="0" w:color="auto"/>
            <w:right w:val="none" w:sz="0" w:space="0" w:color="auto"/>
          </w:divBdr>
          <w:divsChild>
            <w:div w:id="129828913">
              <w:marLeft w:val="0"/>
              <w:marRight w:val="0"/>
              <w:marTop w:val="0"/>
              <w:marBottom w:val="0"/>
              <w:divBdr>
                <w:top w:val="none" w:sz="0" w:space="0" w:color="auto"/>
                <w:left w:val="none" w:sz="0" w:space="0" w:color="auto"/>
                <w:bottom w:val="none" w:sz="0" w:space="0" w:color="auto"/>
                <w:right w:val="none" w:sz="0" w:space="0" w:color="auto"/>
              </w:divBdr>
              <w:divsChild>
                <w:div w:id="1463569977">
                  <w:marLeft w:val="0"/>
                  <w:marRight w:val="0"/>
                  <w:marTop w:val="0"/>
                  <w:marBottom w:val="0"/>
                  <w:divBdr>
                    <w:top w:val="none" w:sz="0" w:space="0" w:color="auto"/>
                    <w:left w:val="none" w:sz="0" w:space="0" w:color="auto"/>
                    <w:bottom w:val="none" w:sz="0" w:space="0" w:color="auto"/>
                    <w:right w:val="none" w:sz="0" w:space="0" w:color="auto"/>
                  </w:divBdr>
                  <w:divsChild>
                    <w:div w:id="17484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wf.se/mat-och-jordbruk/matkalkylato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72828B48B1EDF47AF76C60510007FDE" ma:contentTypeVersion="15" ma:contentTypeDescription="Skapa ett nytt dokument." ma:contentTypeScope="" ma:versionID="861bb12e2c83e67e5f85957ad85a40b1">
  <xsd:schema xmlns:xsd="http://www.w3.org/2001/XMLSchema" xmlns:xs="http://www.w3.org/2001/XMLSchema" xmlns:p="http://schemas.microsoft.com/office/2006/metadata/properties" xmlns:ns1="http://schemas.microsoft.com/sharepoint/v3" xmlns:ns3="b8a88b5a-6957-444c-820f-eadc505baa76" xmlns:ns4="36c07a8a-3e57-4f2a-8ce9-4a0b5d29199b" targetNamespace="http://schemas.microsoft.com/office/2006/metadata/properties" ma:root="true" ma:fieldsID="af01002c55193fd84941656002fa4208" ns1:_="" ns3:_="" ns4:_="">
    <xsd:import namespace="http://schemas.microsoft.com/sharepoint/v3"/>
    <xsd:import namespace="b8a88b5a-6957-444c-820f-eadc505baa76"/>
    <xsd:import namespace="36c07a8a-3e57-4f2a-8ce9-4a0b5d29199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Egenskaper för enhetlig efterlevnadsprincip" ma:hidden="true" ma:internalName="_ip_UnifiedCompliancePolicyProperties">
      <xsd:simpleType>
        <xsd:restriction base="dms:Note"/>
      </xsd:simpleType>
    </xsd:element>
    <xsd:element name="_ip_UnifiedCompliancePolicyUIAction" ma:index="20"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88b5a-6957-444c-820f-eadc505ba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07a8a-3e57-4f2a-8ce9-4a0b5d29199b"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F82D2-C041-4F92-9E54-B62BE896E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a88b5a-6957-444c-820f-eadc505baa76"/>
    <ds:schemaRef ds:uri="36c07a8a-3e57-4f2a-8ce9-4a0b5d291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0F5D6-0388-4F0C-9246-F7ED0A9BE397}">
  <ds:schemaRefs>
    <ds:schemaRef ds:uri="http://purl.org/dc/elements/1.1/"/>
    <ds:schemaRef ds:uri="http://schemas.microsoft.com/sharepoint/v3"/>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36c07a8a-3e57-4f2a-8ce9-4a0b5d29199b"/>
    <ds:schemaRef ds:uri="b8a88b5a-6957-444c-820f-eadc505baa7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63E2EC8-3C5A-477C-9444-6BA39B3D1B8A}">
  <ds:schemaRefs>
    <ds:schemaRef ds:uri="http://schemas.microsoft.com/sharepoint/v3/contenttype/forms"/>
  </ds:schemaRefs>
</ds:datastoreItem>
</file>

<file path=customXml/itemProps4.xml><?xml version="1.0" encoding="utf-8"?>
<ds:datastoreItem xmlns:ds="http://schemas.openxmlformats.org/officeDocument/2006/customXml" ds:itemID="{2A8C6E0B-2A72-44AB-950F-D0F25677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6569</Words>
  <Characters>34817</Characters>
  <Application>Microsoft Office Word</Application>
  <DocSecurity>0</DocSecurity>
  <Lines>290</Lines>
  <Paragraphs>82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Glaumann</dc:creator>
  <cp:keywords/>
  <dc:description/>
  <cp:lastModifiedBy>Marie von Zeipel</cp:lastModifiedBy>
  <cp:revision>2</cp:revision>
  <dcterms:created xsi:type="dcterms:W3CDTF">2020-05-27T16:55:00Z</dcterms:created>
  <dcterms:modified xsi:type="dcterms:W3CDTF">2020-05-27T16:55:00Z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0x010100E72828B48B1EDF47AF76C60510007FDE</vt:lpwstr>
  </property>
</Properties>
</file>