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976DE" w14:textId="6E58ACAF" w:rsidR="00B16D3B" w:rsidRPr="000B08F3" w:rsidRDefault="004131F0">
      <w:pPr>
        <w:rPr>
          <w:b/>
          <w:bCs/>
          <w:sz w:val="32"/>
          <w:szCs w:val="32"/>
        </w:rPr>
      </w:pPr>
      <w:r>
        <w:rPr>
          <w:b/>
          <w:bCs/>
          <w:sz w:val="32"/>
          <w:szCs w:val="32"/>
        </w:rPr>
        <w:t xml:space="preserve">LÄNSLISTA SVERIGE - </w:t>
      </w:r>
      <w:r w:rsidR="00CD6E65">
        <w:rPr>
          <w:b/>
          <w:bCs/>
          <w:sz w:val="32"/>
          <w:szCs w:val="32"/>
        </w:rPr>
        <w:t xml:space="preserve">arter som </w:t>
      </w:r>
      <w:r>
        <w:rPr>
          <w:b/>
          <w:bCs/>
          <w:sz w:val="32"/>
          <w:szCs w:val="32"/>
        </w:rPr>
        <w:t xml:space="preserve">hotas </w:t>
      </w:r>
      <w:r w:rsidR="00CE0778">
        <w:rPr>
          <w:b/>
          <w:bCs/>
          <w:sz w:val="32"/>
          <w:szCs w:val="32"/>
        </w:rPr>
        <w:t>av skogsbruk</w:t>
      </w:r>
      <w:r w:rsidR="005E6F7E">
        <w:rPr>
          <w:b/>
          <w:bCs/>
          <w:sz w:val="32"/>
          <w:szCs w:val="32"/>
        </w:rPr>
        <w:t xml:space="preserve"> (2022)</w:t>
      </w:r>
    </w:p>
    <w:p w14:paraId="55A714CC" w14:textId="34D78381" w:rsidR="00A42307" w:rsidRPr="002671AC" w:rsidRDefault="00CE0778">
      <w:pPr>
        <w:rPr>
          <w:i/>
          <w:iCs/>
        </w:rPr>
      </w:pPr>
      <w:r w:rsidRPr="00CE0778">
        <w:rPr>
          <w:b/>
          <w:bCs/>
        </w:rPr>
        <w:t>GÄVLEBORGS LÄN:</w:t>
      </w:r>
      <w:r>
        <w:t xml:space="preserve"> </w:t>
      </w:r>
      <w:r w:rsidR="002671AC" w:rsidRPr="002671AC">
        <w:t>Gävleborgs läns landareal består till 89 procent av skog. Sedan 1850-talet har 19 arter försvunnit i länet och i dag listas 222 arter som hotade av SLU Artdatabanken. Av dessa missgynnas minst 164 av kalhuggning</w:t>
      </w:r>
      <w:r w:rsidR="002671AC" w:rsidRPr="002671AC">
        <w:rPr>
          <w:i/>
          <w:iCs/>
        </w:rPr>
        <w:t xml:space="preserve">, </w:t>
      </w:r>
      <w:proofErr w:type="gramStart"/>
      <w:r w:rsidR="00A85E85" w:rsidRPr="002671AC">
        <w:rPr>
          <w:i/>
          <w:iCs/>
        </w:rPr>
        <w:t>t ex</w:t>
      </w:r>
      <w:proofErr w:type="gramEnd"/>
      <w:r w:rsidR="00A85E85" w:rsidRPr="002671AC">
        <w:rPr>
          <w:i/>
          <w:iCs/>
        </w:rPr>
        <w:t xml:space="preserve"> orkidén norna, den gammelskogsberoende raggbocken och violgubben som växer i </w:t>
      </w:r>
      <w:proofErr w:type="spellStart"/>
      <w:r w:rsidR="00A85E85" w:rsidRPr="002671AC">
        <w:rPr>
          <w:i/>
          <w:iCs/>
        </w:rPr>
        <w:t>örtrika</w:t>
      </w:r>
      <w:proofErr w:type="spellEnd"/>
      <w:r w:rsidR="00A85E85" w:rsidRPr="002671AC">
        <w:rPr>
          <w:i/>
          <w:iCs/>
        </w:rPr>
        <w:t xml:space="preserve"> granskogar</w:t>
      </w:r>
    </w:p>
    <w:p w14:paraId="576B971E" w14:textId="55914EA3" w:rsidR="008C57D9" w:rsidRDefault="008C57D9" w:rsidP="008C57D9">
      <w:pPr>
        <w:rPr>
          <w:b/>
          <w:bCs/>
        </w:rPr>
      </w:pPr>
      <w:r w:rsidRPr="008C57D9">
        <w:rPr>
          <w:b/>
          <w:bCs/>
        </w:rPr>
        <w:t>VÄSTERNORRLANDS LÄN:</w:t>
      </w:r>
    </w:p>
    <w:p w14:paraId="7C831A1B" w14:textId="3924E4D5" w:rsidR="008C57D9" w:rsidRPr="008C57D9" w:rsidRDefault="008C57D9" w:rsidP="008C57D9">
      <w:r w:rsidRPr="008C57D9">
        <w:t>Västernorrlands landareal består till 86 procent av skog. I Västernorrland finns det 232 hotade skogsarter varav 184 är direkt hotade av kalhyggesbruket. I länet har tio arter försvunnit sedan 1850, varav minst sex inte skulle kunna återetablera sig med dagens kalhyggesbruk. Bland annat hotas finken tallbit, och hänglaven långskägg till följd av dagens skogsbruk.</w:t>
      </w:r>
    </w:p>
    <w:p w14:paraId="0A774287" w14:textId="5A636C83" w:rsidR="008C57D9" w:rsidRDefault="008C57D9">
      <w:pPr>
        <w:rPr>
          <w:b/>
          <w:bCs/>
        </w:rPr>
      </w:pPr>
      <w:r w:rsidRPr="008C57D9">
        <w:rPr>
          <w:b/>
          <w:bCs/>
        </w:rPr>
        <w:t>DALARNAS LÄN</w:t>
      </w:r>
    </w:p>
    <w:p w14:paraId="02CABB8C" w14:textId="6623E78F" w:rsidR="008C57D9" w:rsidRPr="008C57D9" w:rsidRDefault="008C57D9">
      <w:r w:rsidRPr="008C57D9">
        <w:t xml:space="preserve">Dalarnas landareal består till 80 procent av skog I länet har 19 arter försvunnit sedan 1850, varav minst nio inte skulle kunna återetablera sig med dagens kalhyggesbruk. 246 arter listas som hotade av SLU Artdatabanken. Av dessa missgynnas minst 195 av kalhuggning – bland annat orkidén </w:t>
      </w:r>
      <w:proofErr w:type="spellStart"/>
      <w:r w:rsidRPr="008C57D9">
        <w:t>knärot</w:t>
      </w:r>
      <w:proofErr w:type="spellEnd"/>
      <w:r w:rsidRPr="008C57D9">
        <w:t xml:space="preserve"> och fjärilen urskogsfly till följd av dagens skogsbruk.</w:t>
      </w:r>
    </w:p>
    <w:p w14:paraId="2F2E7978" w14:textId="77777777" w:rsidR="008C57D9" w:rsidRPr="008C57D9" w:rsidRDefault="008C57D9" w:rsidP="008C57D9">
      <w:pPr>
        <w:rPr>
          <w:b/>
          <w:bCs/>
        </w:rPr>
      </w:pPr>
      <w:r w:rsidRPr="008C57D9">
        <w:rPr>
          <w:b/>
          <w:bCs/>
        </w:rPr>
        <w:t>VÄSTERBOTTENS LÄN</w:t>
      </w:r>
    </w:p>
    <w:p w14:paraId="4CA01F79" w14:textId="262BC415" w:rsidR="008C57D9" w:rsidRPr="008C57D9" w:rsidRDefault="008C57D9">
      <w:r w:rsidRPr="008C57D9">
        <w:t>Västerbottens landareal består till 72 procent av skog. I Västerbotten finns det 216 hotade skogsarter varav 178 är direkt hotade av kalhyggesbruket. I länet har åtta arter försvunnit sedan 1850, varav sex inte skulle kunna återetablera sig med dagens kalhyggesbruk. Bland annat hotas finken tallbit och orkidén norna till följd av dagens skogsbruk.</w:t>
      </w:r>
    </w:p>
    <w:p w14:paraId="632AEFBF" w14:textId="6282BD2C" w:rsidR="00F2128A" w:rsidRDefault="00D44A73">
      <w:pPr>
        <w:rPr>
          <w:b/>
          <w:bCs/>
        </w:rPr>
      </w:pPr>
      <w:r w:rsidRPr="00C10B13">
        <w:rPr>
          <w:b/>
          <w:bCs/>
        </w:rPr>
        <w:t>JÄMTLANDS LÄN</w:t>
      </w:r>
      <w:r w:rsidR="00F2128A">
        <w:rPr>
          <w:b/>
          <w:bCs/>
        </w:rPr>
        <w:t xml:space="preserve"> </w:t>
      </w:r>
    </w:p>
    <w:p w14:paraId="745348A1" w14:textId="615DB663" w:rsidR="00B16D3B" w:rsidRDefault="00B16D3B">
      <w:r w:rsidRPr="00B16D3B">
        <w:t>Jämtlands landareal består till 70 procent av skog. I Jämtland finns det 278 hotade skogsarter varav 228 är direkt hotade av kalhyggesbruket. I länet har 21 arter dött ut sedan 1850, varav dessa var 14 direkt hotade av kalhyggesbruket.</w:t>
      </w:r>
    </w:p>
    <w:p w14:paraId="06E6DA9F" w14:textId="3EBB80F8" w:rsidR="00F2128A" w:rsidRDefault="00C10B13">
      <w:pPr>
        <w:rPr>
          <w:b/>
          <w:bCs/>
        </w:rPr>
      </w:pPr>
      <w:r w:rsidRPr="00C10B13">
        <w:rPr>
          <w:b/>
          <w:bCs/>
        </w:rPr>
        <w:t>UPPSALA LÄN</w:t>
      </w:r>
    </w:p>
    <w:p w14:paraId="6D8AA2CB" w14:textId="77777777" w:rsidR="003D694D" w:rsidRPr="003D694D" w:rsidRDefault="003D694D">
      <w:pPr>
        <w:rPr>
          <w:i/>
          <w:iCs/>
        </w:rPr>
      </w:pPr>
      <w:r w:rsidRPr="003D694D">
        <w:t>Uppsala län består till 66 procent av skog. I Uppsala finns det 315 hotade skogsarter varav 159 är direkt hotade av kalhyggesbruket. I länet har 31 arter försvunnit sedan 1850, varav minst 13 inte skulle kunna återetablera sig med dagens kalhyggesbruk</w:t>
      </w:r>
      <w:r>
        <w:t xml:space="preserve">. </w:t>
      </w:r>
      <w:r w:rsidRPr="003D694D">
        <w:rPr>
          <w:i/>
          <w:iCs/>
        </w:rPr>
        <w:t xml:space="preserve">Bland annat hotas orkidén </w:t>
      </w:r>
      <w:proofErr w:type="spellStart"/>
      <w:r w:rsidRPr="003D694D">
        <w:rPr>
          <w:i/>
          <w:iCs/>
        </w:rPr>
        <w:t>knärot</w:t>
      </w:r>
      <w:proofErr w:type="spellEnd"/>
      <w:r w:rsidRPr="003D694D">
        <w:rPr>
          <w:i/>
          <w:iCs/>
        </w:rPr>
        <w:t xml:space="preserve"> och fjärilen skägglavmätare till följd av dagens skogsbruk.</w:t>
      </w:r>
    </w:p>
    <w:p w14:paraId="276B8B75" w14:textId="63D1BFA0" w:rsidR="00CD6E65" w:rsidRPr="00CD6E65" w:rsidRDefault="00CD6E65">
      <w:r w:rsidRPr="00CD6E65">
        <w:rPr>
          <w:b/>
          <w:bCs/>
        </w:rPr>
        <w:t>VÄSTRA GÖTALAND</w:t>
      </w:r>
      <w:r w:rsidRPr="00CD6E65">
        <w:t xml:space="preserve"> </w:t>
      </w:r>
    </w:p>
    <w:p w14:paraId="4A4E3AC9" w14:textId="71CB82F3" w:rsidR="00CD6E65" w:rsidRPr="00CD6E65" w:rsidRDefault="00CD6E65">
      <w:r w:rsidRPr="00CD6E65">
        <w:t xml:space="preserve">Västra Götalands läns landareal består till 59 procent av skog. Här finns det 393 hotade skogsarter varav 150 missgynnas av kalhyggesbruket. 48 arter har försvunnit sedan 1850, varav minst 21 inte skulle kunna återetablera sig med dagens kalhyggesbruk. Bland annat hotas orkidén </w:t>
      </w:r>
      <w:proofErr w:type="spellStart"/>
      <w:r w:rsidRPr="00CD6E65">
        <w:t>knärot</w:t>
      </w:r>
      <w:proofErr w:type="spellEnd"/>
      <w:r w:rsidRPr="00CD6E65">
        <w:t xml:space="preserve"> och marksvampen brödtaggsvamp till följd av dagens skogsbruk.</w:t>
      </w:r>
    </w:p>
    <w:p w14:paraId="45B880EC" w14:textId="3FCD8403" w:rsidR="0018080F" w:rsidRPr="005B6693" w:rsidRDefault="00A2306D">
      <w:r w:rsidRPr="00516BA5">
        <w:rPr>
          <w:b/>
          <w:bCs/>
        </w:rPr>
        <w:t xml:space="preserve">STOCKHOLMS LÄN: </w:t>
      </w:r>
      <w:r w:rsidR="00BD5A7D" w:rsidRPr="009E23ED">
        <w:t xml:space="preserve">Stockholms läns landareal består till 55 procent av skog. </w:t>
      </w:r>
      <w:r w:rsidR="009E23ED" w:rsidRPr="009E23ED">
        <w:t xml:space="preserve"> Här finns </w:t>
      </w:r>
      <w:r w:rsidR="00BD5A7D" w:rsidRPr="009E23ED">
        <w:t>det 278 hotade skogsarter varav 133 är direkt hotade av kalhyggesbruket. I länet har 37 arter försvunnit sedan 1850, varav minst 15 inte skulle kunna återetablera sig med dagens kalhyggesbruk.</w:t>
      </w:r>
      <w:r w:rsidR="00BD5A7D" w:rsidRPr="00BD5A7D">
        <w:rPr>
          <w:b/>
          <w:bCs/>
        </w:rPr>
        <w:t xml:space="preserve"> </w:t>
      </w:r>
      <w:r w:rsidR="008A6DB2" w:rsidRPr="005B6693">
        <w:rPr>
          <w:i/>
          <w:iCs/>
        </w:rPr>
        <w:t xml:space="preserve">Bland annat hotas raggtaggsvampen och skalbaggen gul </w:t>
      </w:r>
      <w:proofErr w:type="spellStart"/>
      <w:r w:rsidR="008A6DB2" w:rsidRPr="005B6693">
        <w:rPr>
          <w:i/>
          <w:iCs/>
        </w:rPr>
        <w:t>jätteknäppare</w:t>
      </w:r>
      <w:proofErr w:type="spellEnd"/>
      <w:r w:rsidR="008A6DB2" w:rsidRPr="005B6693">
        <w:rPr>
          <w:i/>
          <w:iCs/>
        </w:rPr>
        <w:t xml:space="preserve"> till följd av dagens skogsbruk.</w:t>
      </w:r>
    </w:p>
    <w:sectPr w:rsidR="0018080F" w:rsidRPr="005B66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3B"/>
    <w:rsid w:val="000B08F3"/>
    <w:rsid w:val="001360EA"/>
    <w:rsid w:val="0018080F"/>
    <w:rsid w:val="001A6663"/>
    <w:rsid w:val="0022649A"/>
    <w:rsid w:val="002671AC"/>
    <w:rsid w:val="00303BD7"/>
    <w:rsid w:val="003D694D"/>
    <w:rsid w:val="004131F0"/>
    <w:rsid w:val="004779DA"/>
    <w:rsid w:val="004D2CA5"/>
    <w:rsid w:val="00516BA5"/>
    <w:rsid w:val="005B6693"/>
    <w:rsid w:val="005E6F7E"/>
    <w:rsid w:val="00813540"/>
    <w:rsid w:val="008A6DB2"/>
    <w:rsid w:val="008C57D9"/>
    <w:rsid w:val="00992D87"/>
    <w:rsid w:val="009E23ED"/>
    <w:rsid w:val="00A2306D"/>
    <w:rsid w:val="00A42307"/>
    <w:rsid w:val="00A85E85"/>
    <w:rsid w:val="00AF6D01"/>
    <w:rsid w:val="00B16D3B"/>
    <w:rsid w:val="00BD5A7D"/>
    <w:rsid w:val="00C10B13"/>
    <w:rsid w:val="00CD6E65"/>
    <w:rsid w:val="00CE0778"/>
    <w:rsid w:val="00CF7081"/>
    <w:rsid w:val="00D44A73"/>
    <w:rsid w:val="00D76A26"/>
    <w:rsid w:val="00DC070C"/>
    <w:rsid w:val="00ED76B1"/>
    <w:rsid w:val="00F13BDB"/>
    <w:rsid w:val="00F2128A"/>
    <w:rsid w:val="00F67B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A44AF"/>
  <w15:chartTrackingRefBased/>
  <w15:docId w15:val="{D0445D83-06C2-497E-A627-DD82B942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453</Words>
  <Characters>2403</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von Zeipel</dc:creator>
  <cp:keywords/>
  <dc:description/>
  <cp:lastModifiedBy>Marie von Zeipel</cp:lastModifiedBy>
  <cp:revision>2</cp:revision>
  <dcterms:created xsi:type="dcterms:W3CDTF">2022-09-05T12:34:00Z</dcterms:created>
  <dcterms:modified xsi:type="dcterms:W3CDTF">2022-09-05T12:34:00Z</dcterms:modified>
</cp:coreProperties>
</file>